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0" w:rsidRPr="001006E9" w:rsidRDefault="00D274B0" w:rsidP="00D274B0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  <w:r w:rsidRPr="001006E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ПРИЛОГ 1. </w:t>
      </w:r>
    </w:p>
    <w:p w:rsidR="004F0E45" w:rsidRPr="001006E9" w:rsidRDefault="004F0E45" w:rsidP="00D274B0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RS"/>
        </w:rPr>
      </w:pPr>
    </w:p>
    <w:p w:rsidR="00104784" w:rsidRPr="001006E9" w:rsidRDefault="0045059F" w:rsidP="00D274B0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1006E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Образац </w:t>
      </w:r>
      <w:r w:rsidR="00E81F03" w:rsidRPr="001006E9">
        <w:rPr>
          <w:rFonts w:ascii="Times New Roman" w:hAnsi="Times New Roman" w:cs="Times New Roman"/>
          <w:b w:val="0"/>
          <w:sz w:val="22"/>
          <w:szCs w:val="22"/>
          <w:lang w:val="sr-Cyrl-RS"/>
        </w:rPr>
        <w:t>НМС</w:t>
      </w:r>
      <w:r w:rsidR="00417D01" w:rsidRPr="001006E9">
        <w:rPr>
          <w:rFonts w:ascii="Times New Roman" w:hAnsi="Times New Roman" w:cs="Times New Roman"/>
          <w:b w:val="0"/>
          <w:sz w:val="22"/>
          <w:szCs w:val="22"/>
          <w:lang w:val="sr-Cyrl-RS"/>
        </w:rPr>
        <w:t>ТП</w:t>
      </w:r>
      <w:r w:rsidR="00E81F03" w:rsidRPr="001006E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1 </w:t>
      </w:r>
      <w:r w:rsidR="00353B28" w:rsidRPr="001006E9">
        <w:rPr>
          <w:rFonts w:ascii="Times New Roman" w:hAnsi="Times New Roman" w:cs="Times New Roman"/>
          <w:b w:val="0"/>
          <w:sz w:val="22"/>
          <w:szCs w:val="22"/>
          <w:lang w:val="sr-Cyrl-RS"/>
        </w:rPr>
        <w:t>–</w:t>
      </w:r>
      <w:r w:rsidR="00CC3A25" w:rsidRPr="001006E9">
        <w:rPr>
          <w:rFonts w:ascii="Times New Roman" w:hAnsi="Times New Roman" w:cs="Times New Roman"/>
          <w:b w:val="0"/>
          <w:sz w:val="22"/>
          <w:szCs w:val="22"/>
          <w:lang w:val="sr-Cyrl-RS"/>
        </w:rPr>
        <w:t xml:space="preserve"> </w:t>
      </w:r>
      <w:r w:rsidR="00104784" w:rsidRPr="001006E9">
        <w:rPr>
          <w:rFonts w:ascii="Times New Roman" w:hAnsi="Times New Roman" w:cs="Times New Roman"/>
          <w:b w:val="0"/>
          <w:sz w:val="22"/>
          <w:szCs w:val="22"/>
          <w:lang w:val="sr-Cyrl-CS"/>
        </w:rPr>
        <w:t>ОБРАЧУН НАКНАДЕ ЗА КОРИШЋЕЊЕ ОСТАЛИХ МИНЕРАЛНИХ СИРОВИНА</w:t>
      </w:r>
      <w:r w:rsidR="00C5586A" w:rsidRPr="001006E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/РЕСУРСА </w:t>
      </w:r>
      <w:r w:rsidR="00417D01" w:rsidRPr="001006E9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ЗА ТРОМЕСЕЧНИ ПЕРИОД </w:t>
      </w:r>
    </w:p>
    <w:p w:rsidR="00A427FC" w:rsidRPr="001006E9" w:rsidRDefault="00A427FC" w:rsidP="00E81F03">
      <w:pPr>
        <w:pStyle w:val="normalcentar"/>
        <w:spacing w:before="0" w:beforeAutospacing="0" w:after="0" w:afterAutospacing="0" w:line="240" w:lineRule="atLeast"/>
        <w:rPr>
          <w:rFonts w:ascii="Times New Roman" w:hAnsi="Times New Roman" w:cs="Times New Roman"/>
          <w:lang w:val="sr-Cyrl-CS"/>
        </w:rPr>
      </w:pPr>
    </w:p>
    <w:p w:rsidR="00353B28" w:rsidRPr="001006E9" w:rsidRDefault="00353B28" w:rsidP="00E81F03">
      <w:pPr>
        <w:pStyle w:val="normalcentar"/>
        <w:spacing w:before="0" w:beforeAutospacing="0" w:after="0" w:afterAutospacing="0" w:line="240" w:lineRule="atLeast"/>
        <w:rPr>
          <w:rFonts w:ascii="Times New Roman" w:hAnsi="Times New Roman" w:cs="Times New Roman"/>
          <w:lang w:val="sr-Cyrl-CS"/>
        </w:rPr>
      </w:pPr>
    </w:p>
    <w:p w:rsidR="00A427FC" w:rsidRPr="001006E9" w:rsidRDefault="00A427FC" w:rsidP="00E81F03">
      <w:pPr>
        <w:pStyle w:val="normalcentar"/>
        <w:spacing w:before="0" w:beforeAutospacing="0" w:after="0" w:afterAutospacing="0" w:line="240" w:lineRule="atLeast"/>
        <w:rPr>
          <w:rFonts w:ascii="Times New Roman" w:hAnsi="Times New Roman" w:cs="Times New Roman"/>
          <w:lang w:val="sr-Cyrl-CS"/>
        </w:rPr>
      </w:pPr>
    </w:p>
    <w:p w:rsidR="00104784" w:rsidRPr="001006E9" w:rsidRDefault="00104784" w:rsidP="00E81F03">
      <w:pPr>
        <w:pStyle w:val="normalcentar"/>
        <w:spacing w:before="0" w:beforeAutospacing="0" w:after="0" w:afterAutospacing="0" w:line="240" w:lineRule="atLeast"/>
        <w:rPr>
          <w:rFonts w:ascii="Times New Roman" w:hAnsi="Times New Roman" w:cs="Times New Roman"/>
          <w:lang w:val="sr-Cyrl-CS"/>
        </w:rPr>
      </w:pPr>
      <w:r w:rsidRPr="001006E9">
        <w:rPr>
          <w:rFonts w:ascii="Times New Roman" w:hAnsi="Times New Roman" w:cs="Times New Roman"/>
          <w:lang w:val="sr-Cyrl-CS"/>
        </w:rPr>
        <w:t>За период од ______</w:t>
      </w:r>
      <w:r w:rsidR="000312EA" w:rsidRPr="001006E9">
        <w:rPr>
          <w:rFonts w:ascii="Times New Roman" w:hAnsi="Times New Roman" w:cs="Times New Roman"/>
          <w:lang w:val="sr-Cyrl-CS"/>
        </w:rPr>
        <w:t>_________ до _______________ 20</w:t>
      </w:r>
      <w:r w:rsidRPr="001006E9">
        <w:rPr>
          <w:rFonts w:ascii="Times New Roman" w:hAnsi="Times New Roman" w:cs="Times New Roman"/>
          <w:lang w:val="sr-Cyrl-CS"/>
        </w:rPr>
        <w:t xml:space="preserve">__. </w:t>
      </w:r>
      <w:r w:rsidR="00C5586A" w:rsidRPr="001006E9">
        <w:rPr>
          <w:rFonts w:ascii="Times New Roman" w:hAnsi="Times New Roman" w:cs="Times New Roman"/>
          <w:lang w:val="sr-Cyrl-CS"/>
        </w:rPr>
        <w:t>г</w:t>
      </w:r>
      <w:r w:rsidRPr="001006E9">
        <w:rPr>
          <w:rFonts w:ascii="Times New Roman" w:hAnsi="Times New Roman" w:cs="Times New Roman"/>
          <w:lang w:val="sr-Cyrl-CS"/>
        </w:rPr>
        <w:t>одине</w:t>
      </w:r>
    </w:p>
    <w:p w:rsidR="004F0E45" w:rsidRPr="001006E9" w:rsidRDefault="004F0E45" w:rsidP="00E81F03">
      <w:pPr>
        <w:pStyle w:val="normalcentar"/>
        <w:spacing w:before="0" w:beforeAutospacing="0" w:after="0" w:afterAutospacing="0" w:line="240" w:lineRule="atLeast"/>
        <w:rPr>
          <w:rFonts w:ascii="Times New Roman" w:hAnsi="Times New Roman" w:cs="Times New Roman"/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7"/>
        <w:gridCol w:w="2815"/>
        <w:gridCol w:w="1547"/>
        <w:gridCol w:w="13"/>
        <w:gridCol w:w="1701"/>
        <w:gridCol w:w="990"/>
        <w:gridCol w:w="1174"/>
      </w:tblGrid>
      <w:tr w:rsidR="001006E9" w:rsidRPr="001006E9" w:rsidTr="00C5586A">
        <w:trPr>
          <w:trHeight w:hRule="exact" w:val="738"/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64463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ОБВЕЗНИКА НАКНАДЕ ЗА КОРИШЋЕЊЕ </w:t>
            </w:r>
            <w:r w:rsidR="00405D03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РЕСУРСА И РЕЗЕРВИ </w:t>
            </w: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МИНЕРАЛНИХ </w:t>
            </w:r>
            <w:r w:rsidR="00D274B0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СИРОВИНА</w:t>
            </w:r>
            <w:r w:rsidR="00364463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/РЕСУРСА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582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416E0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ОДОБРЕЊЕ ЗА ЕКСПЛОАТАЦИЈУ</w:t>
            </w:r>
            <w:r w:rsidR="00416E05" w:rsidRPr="001006E9">
              <w:rPr>
                <w:rFonts w:ascii="Times New Roman" w:hAnsi="Times New Roman" w:cs="Times New Roman"/>
                <w:lang w:val="sr-Cyrl-CS"/>
              </w:rPr>
              <w:t>/ЕКСПЛОАТАЦИОНО ПОЉЕ</w:t>
            </w:r>
            <w:r w:rsidRPr="001006E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Орган који ј</w:t>
            </w:r>
            <w:r w:rsidR="00724E83" w:rsidRPr="001006E9">
              <w:rPr>
                <w:rFonts w:ascii="Times New Roman" w:hAnsi="Times New Roman" w:cs="Times New Roman"/>
                <w:lang w:val="sr-Cyrl-CS"/>
              </w:rPr>
              <w:t>е издао одобрење</w:t>
            </w:r>
          </w:p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е издао одобрење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597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927"/>
          <w:tblCellSpacing w:w="0" w:type="dxa"/>
        </w:trPr>
        <w:tc>
          <w:tcPr>
            <w:tcW w:w="61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388"/>
          <w:tblCellSpacing w:w="0" w:type="dxa"/>
        </w:trPr>
        <w:tc>
          <w:tcPr>
            <w:tcW w:w="61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Датум почетка извођења радова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678"/>
          <w:tblCellSpacing w:w="0" w:type="dxa"/>
        </w:trPr>
        <w:tc>
          <w:tcPr>
            <w:tcW w:w="61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35" w:rsidRPr="001006E9" w:rsidRDefault="00EB1B35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Датум привремене/трајне обуставе радова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35" w:rsidRPr="001006E9" w:rsidRDefault="00EB1B35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О</w:t>
            </w:r>
            <w:r w:rsidR="00CC3A25" w:rsidRPr="001006E9">
              <w:rPr>
                <w:rFonts w:ascii="Times New Roman" w:hAnsi="Times New Roman" w:cs="Times New Roman"/>
                <w:lang w:val="sr-Cyrl-CS"/>
              </w:rPr>
              <w:t xml:space="preserve">пштина/е </w:t>
            </w:r>
            <w:r w:rsidRPr="001006E9">
              <w:rPr>
                <w:rFonts w:ascii="Times New Roman" w:hAnsi="Times New Roman" w:cs="Times New Roman"/>
                <w:lang w:val="sr-Cyrl-CS"/>
              </w:rPr>
              <w:t>на чијој/чијим територији/територијама се налази експлоатационо поље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784" w:rsidRPr="001006E9" w:rsidRDefault="00104784" w:rsidP="009601C4">
            <w:pPr>
              <w:pStyle w:val="Normal2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Просторна покривеност територије општине на којој се налази експлоатационо поље </w:t>
            </w:r>
            <w:r w:rsidR="00E92191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</w:t>
            </w: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(%)</w:t>
            </w: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784" w:rsidRPr="001006E9" w:rsidRDefault="00104784" w:rsidP="00E92191">
            <w:pPr>
              <w:pStyle w:val="Normal2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Производња ровне руде – минералне сировине са територије општине </w:t>
            </w:r>
            <w:r w:rsidR="009601C4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(тона)</w:t>
            </w: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E92191" w:rsidP="003C4E9B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5.1. Општина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E92191" w:rsidP="003C4E9B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5.2. Општина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4F0E45">
        <w:trPr>
          <w:trHeight w:val="905"/>
          <w:tblCellSpacing w:w="0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Поље 6.</w:t>
            </w:r>
          </w:p>
        </w:tc>
        <w:tc>
          <w:tcPr>
            <w:tcW w:w="43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1006E9">
              <w:rPr>
                <w:rFonts w:ascii="Times New Roman" w:hAnsi="Times New Roman" w:cs="Times New Roman"/>
                <w:b w:val="0"/>
                <w:lang w:val="sr-Cyrl-CS"/>
              </w:rPr>
              <w:t xml:space="preserve">ТАБЕЛА ЗА ОБРАЧУН НАКНАДЕ ЗА ПРОДАТУ ИЛИ ИСКОРИШЋЕНУ МИНЕРАЛНУ СИРОВИНУ ИЗ ЛЕЖИШТА НА ЕКСПЛОАТАЦИОНОМ ПОЉУ </w:t>
            </w:r>
          </w:p>
          <w:p w:rsidR="00104784" w:rsidRPr="001006E9" w:rsidRDefault="00104784" w:rsidP="003C4E9B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</w:tr>
      <w:tr w:rsidR="001006E9" w:rsidRPr="001006E9" w:rsidTr="00C5586A">
        <w:trPr>
          <w:trHeight w:val="1417"/>
          <w:tblCellSpacing w:w="0" w:type="dxa"/>
        </w:trPr>
        <w:tc>
          <w:tcPr>
            <w:tcW w:w="21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904" w:rsidRPr="001006E9" w:rsidRDefault="0045059F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  </w:t>
            </w:r>
            <w:r w:rsidR="00EB29C0" w:rsidRPr="001006E9">
              <w:rPr>
                <w:rFonts w:ascii="Times New Roman" w:hAnsi="Times New Roman"/>
                <w:lang w:val="sr-Cyrl-CS"/>
              </w:rPr>
              <w:t xml:space="preserve">6.1. </w:t>
            </w:r>
            <w:r w:rsidR="00E92191" w:rsidRPr="001006E9">
              <w:rPr>
                <w:rFonts w:ascii="Times New Roman" w:hAnsi="Times New Roman"/>
                <w:lang w:val="sr-Cyrl-CS"/>
              </w:rPr>
              <w:t xml:space="preserve"> </w:t>
            </w:r>
            <w:r w:rsidR="002C2874" w:rsidRPr="001006E9">
              <w:rPr>
                <w:rFonts w:ascii="Times New Roman" w:hAnsi="Times New Roman"/>
                <w:lang w:val="sr-Cyrl-CS"/>
              </w:rPr>
              <w:t>Обрачун накнаде</w:t>
            </w:r>
            <w:r w:rsidR="009E022F" w:rsidRPr="001006E9">
              <w:rPr>
                <w:rFonts w:ascii="Times New Roman" w:hAnsi="Times New Roman"/>
                <w:lang w:val="sr-Cyrl-CS"/>
              </w:rPr>
              <w:t xml:space="preserve"> за</w:t>
            </w:r>
            <w:r w:rsidR="00AB3904" w:rsidRPr="001006E9">
              <w:rPr>
                <w:rFonts w:ascii="Times New Roman" w:hAnsi="Times New Roman"/>
                <w:lang w:val="sr-Cyrl-CS"/>
              </w:rPr>
              <w:t>:</w:t>
            </w:r>
          </w:p>
          <w:p w:rsidR="009E022F" w:rsidRPr="001006E9" w:rsidRDefault="009E022F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- </w:t>
            </w:r>
            <w:r w:rsidR="002C2874" w:rsidRPr="001006E9">
              <w:rPr>
                <w:rFonts w:ascii="Times New Roman" w:hAnsi="Times New Roman"/>
                <w:lang w:val="sr-Cyrl-CS"/>
              </w:rPr>
              <w:t>све врсте угља и уљних шкриљаца</w:t>
            </w:r>
            <w:r w:rsidR="00AB3904" w:rsidRPr="001006E9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B3904" w:rsidRPr="001006E9" w:rsidRDefault="00234DE5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-</w:t>
            </w:r>
            <w:r w:rsidR="009E022F" w:rsidRPr="001006E9">
              <w:rPr>
                <w:rFonts w:ascii="Times New Roman" w:hAnsi="Times New Roman"/>
                <w:lang w:val="sr-Cyrl-CS"/>
              </w:rPr>
              <w:t xml:space="preserve"> </w:t>
            </w:r>
            <w:r w:rsidR="00AB3904" w:rsidRPr="001006E9">
              <w:rPr>
                <w:rFonts w:ascii="Times New Roman" w:hAnsi="Times New Roman"/>
                <w:lang w:val="sr-Cyrl-CS"/>
              </w:rPr>
              <w:t>радиоактивне сировине</w:t>
            </w:r>
          </w:p>
          <w:p w:rsidR="00AB3904" w:rsidRPr="001006E9" w:rsidRDefault="00AB3904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-</w:t>
            </w:r>
            <w:r w:rsidR="009E022F" w:rsidRPr="001006E9">
              <w:rPr>
                <w:rFonts w:ascii="Times New Roman" w:hAnsi="Times New Roman"/>
                <w:lang w:val="sr-Cyrl-CS"/>
              </w:rPr>
              <w:t xml:space="preserve"> </w:t>
            </w:r>
            <w:r w:rsidRPr="001006E9">
              <w:rPr>
                <w:rFonts w:ascii="Times New Roman" w:hAnsi="Times New Roman"/>
                <w:lang w:val="sr-Cyrl-CS"/>
              </w:rPr>
              <w:t>техногене сировине које су резултат експлоатације и прераде минералних сировина</w:t>
            </w:r>
          </w:p>
          <w:p w:rsidR="00AB3904" w:rsidRPr="001006E9" w:rsidRDefault="009E022F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- </w:t>
            </w:r>
            <w:r w:rsidR="00AB3904" w:rsidRPr="001006E9">
              <w:rPr>
                <w:rFonts w:ascii="Times New Roman" w:hAnsi="Times New Roman"/>
                <w:lang w:val="sr-Cyrl-CS"/>
              </w:rPr>
              <w:t>све врсте соли и соних вода</w:t>
            </w:r>
          </w:p>
          <w:p w:rsidR="00104784" w:rsidRPr="001006E9" w:rsidRDefault="00AB3904" w:rsidP="00AB3904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-</w:t>
            </w:r>
            <w:r w:rsidR="009E022F" w:rsidRPr="001006E9">
              <w:rPr>
                <w:rFonts w:ascii="Times New Roman" w:hAnsi="Times New Roman"/>
                <w:lang w:val="sr-Cyrl-CS"/>
              </w:rPr>
              <w:t xml:space="preserve"> </w:t>
            </w:r>
            <w:r w:rsidR="00234DE5" w:rsidRPr="001006E9">
              <w:rPr>
                <w:rFonts w:ascii="Times New Roman" w:hAnsi="Times New Roman"/>
                <w:lang w:val="sr-Cyrl-CS"/>
              </w:rPr>
              <w:t xml:space="preserve">подземне воде из којих се добијају корисне минералне сировине, као и за подземне воде везане за рударску технологију и гасове који </w:t>
            </w:r>
            <w:r w:rsidR="00CC3A25" w:rsidRPr="001006E9">
              <w:rPr>
                <w:rFonts w:ascii="Times New Roman" w:hAnsi="Times New Roman"/>
                <w:lang w:val="sr-Cyrl-CS"/>
              </w:rPr>
              <w:t>се са њима јављ</w:t>
            </w:r>
            <w:r w:rsidR="00234DE5" w:rsidRPr="001006E9">
              <w:rPr>
                <w:rFonts w:ascii="Times New Roman" w:hAnsi="Times New Roman"/>
                <w:lang w:val="sr-Cyrl-CS"/>
              </w:rPr>
              <w:t>ају</w:t>
            </w:r>
            <w:r w:rsidRPr="001006E9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6A" w:rsidRPr="001006E9" w:rsidRDefault="00104784" w:rsidP="00C5586A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Продата</w:t>
            </w:r>
            <w:r w:rsidR="00E87016" w:rsidRPr="001006E9">
              <w:rPr>
                <w:rFonts w:ascii="Times New Roman" w:hAnsi="Times New Roman"/>
                <w:lang w:val="sr-Cyrl-CS"/>
              </w:rPr>
              <w:t>/ искоришћена</w:t>
            </w:r>
            <w:r w:rsidRPr="001006E9">
              <w:rPr>
                <w:rFonts w:ascii="Times New Roman" w:hAnsi="Times New Roman"/>
                <w:lang w:val="sr-Latn-CS"/>
              </w:rPr>
              <w:t xml:space="preserve"> </w:t>
            </w:r>
            <w:r w:rsidR="00E87016" w:rsidRPr="001006E9">
              <w:rPr>
                <w:rFonts w:ascii="Times New Roman" w:hAnsi="Times New Roman"/>
                <w:lang w:val="sr-Cyrl-CS"/>
              </w:rPr>
              <w:t>минерална сировина</w:t>
            </w:r>
            <w:r w:rsidRPr="001006E9">
              <w:rPr>
                <w:rFonts w:ascii="Times New Roman" w:hAnsi="Times New Roman"/>
                <w:lang w:val="sr-Latn-CS"/>
              </w:rPr>
              <w:t xml:space="preserve"> </w:t>
            </w:r>
          </w:p>
          <w:p w:rsidR="00104784" w:rsidRPr="001006E9" w:rsidRDefault="00EB29C0" w:rsidP="00C5586A">
            <w:pPr>
              <w:pStyle w:val="NoSpacing"/>
              <w:rPr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(тона, м³</w:t>
            </w:r>
            <w:r w:rsidR="00104784" w:rsidRPr="001006E9"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EB29C0" w:rsidP="00D274B0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Пр</w:t>
            </w:r>
            <w:r w:rsidR="00D274B0" w:rsidRPr="001006E9">
              <w:rPr>
                <w:rFonts w:ascii="Times New Roman" w:hAnsi="Times New Roman" w:cs="Times New Roman"/>
                <w:lang w:val="sr-Cyrl-CS"/>
              </w:rPr>
              <w:t xml:space="preserve">иход од:                    </w:t>
            </w:r>
            <w:r w:rsidR="00104784" w:rsidRPr="001006E9">
              <w:rPr>
                <w:rFonts w:ascii="Times New Roman" w:hAnsi="Times New Roman" w:cs="Times New Roman"/>
                <w:lang w:val="sr-Cyrl-CS"/>
              </w:rPr>
              <w:t>продатих</w:t>
            </w:r>
            <w:r w:rsidR="00D274B0" w:rsidRPr="001006E9">
              <w:rPr>
                <w:rFonts w:ascii="Times New Roman" w:hAnsi="Times New Roman" w:cs="Times New Roman"/>
                <w:lang w:val="sr-Cyrl-CS"/>
              </w:rPr>
              <w:t>/</w:t>
            </w:r>
            <w:r w:rsidR="00104784" w:rsidRPr="001006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83324" w:rsidRPr="001006E9">
              <w:rPr>
                <w:rFonts w:ascii="Times New Roman" w:hAnsi="Times New Roman" w:cs="Times New Roman"/>
                <w:lang w:val="sr-Cyrl-CS"/>
              </w:rPr>
              <w:t xml:space="preserve">              </w:t>
            </w:r>
            <w:r w:rsidR="00104784" w:rsidRPr="001006E9">
              <w:rPr>
                <w:rFonts w:ascii="Times New Roman" w:hAnsi="Times New Roman" w:cs="Times New Roman"/>
                <w:lang w:val="sr-Cyrl-CS"/>
              </w:rPr>
              <w:t xml:space="preserve"> искоришћених</w:t>
            </w:r>
            <w:r w:rsidR="00783324" w:rsidRPr="001006E9">
              <w:rPr>
                <w:rFonts w:ascii="Times New Roman" w:hAnsi="Times New Roman" w:cs="Times New Roman"/>
                <w:lang w:val="sr-Cyrl-CS"/>
              </w:rPr>
              <w:t xml:space="preserve">      минералних сировина</w:t>
            </w:r>
          </w:p>
          <w:p w:rsidR="00104784" w:rsidRPr="001006E9" w:rsidRDefault="00E92191" w:rsidP="00D274B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(РСД</w:t>
            </w:r>
            <w:r w:rsidR="00104784" w:rsidRPr="001006E9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2C66BF" w:rsidP="003C4E9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Висина</w:t>
            </w:r>
            <w:r w:rsidR="00104784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04784" w:rsidRPr="001006E9">
              <w:rPr>
                <w:rFonts w:ascii="Times New Roman" w:hAnsi="Times New Roman" w:cs="Times New Roman"/>
                <w:lang w:val="sr-Cyrl-CS"/>
              </w:rPr>
              <w:t>накнаде</w:t>
            </w:r>
            <w:r w:rsidR="00E92191" w:rsidRPr="001006E9">
              <w:rPr>
                <w:rFonts w:ascii="Times New Roman" w:hAnsi="Times New Roman" w:cs="Times New Roman"/>
                <w:lang w:val="sr-Cyrl-CS"/>
              </w:rPr>
              <w:t>:</w:t>
            </w:r>
            <w:r w:rsidR="00104784" w:rsidRPr="001006E9">
              <w:rPr>
                <w:rFonts w:ascii="Times New Roman" w:hAnsi="Times New Roman" w:cs="Times New Roman"/>
                <w:lang w:val="sr-Cyrl-CS"/>
              </w:rPr>
              <w:br/>
            </w:r>
            <w:r w:rsidR="00E92191" w:rsidRPr="001006E9">
              <w:rPr>
                <w:rFonts w:ascii="Times New Roman" w:hAnsi="Times New Roman" w:cs="Times New Roman"/>
                <w:iCs/>
                <w:lang w:val="sr-Cyrl-CS"/>
              </w:rPr>
              <w:t>(%) од прихода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1C4" w:rsidRPr="001006E9" w:rsidRDefault="00104784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Latn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Износ обрачунате накнаде за уплату</w:t>
            </w:r>
            <w:r w:rsidRPr="001006E9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104784" w:rsidRPr="001006E9" w:rsidRDefault="00104784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E92191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РСД</w:t>
            </w: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</w:tr>
      <w:tr w:rsidR="001006E9" w:rsidRPr="001006E9" w:rsidTr="00C5586A">
        <w:trPr>
          <w:trHeight w:val="303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5 = (3</w:t>
            </w:r>
            <w:r w:rsidRPr="001006E9">
              <w:rPr>
                <w:rFonts w:ascii="Times New Roman" w:hAnsi="Times New Roman" w:cs="Times New Roman"/>
                <w:lang w:val="sr-Latn-CS"/>
              </w:rPr>
              <w:t>x</w:t>
            </w:r>
            <w:r w:rsidRPr="001006E9">
              <w:rPr>
                <w:rFonts w:ascii="Times New Roman" w:hAnsi="Times New Roman" w:cs="Times New Roman"/>
                <w:lang w:val="sr-Cyrl-CS"/>
              </w:rPr>
              <w:t>4)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D274B0" w:rsidP="003C4E9B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</w:t>
            </w:r>
            <w:r w:rsidR="00724E83" w:rsidRPr="001006E9">
              <w:rPr>
                <w:rFonts w:ascii="Times New Roman" w:hAnsi="Times New Roman"/>
                <w:lang w:val="sr-Cyrl-CS"/>
              </w:rPr>
              <w:t>Назив лежишта</w:t>
            </w:r>
            <w:r w:rsidR="00104784" w:rsidRPr="001006E9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EB29C0" w:rsidP="003C4E9B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Врста сировине</w:t>
            </w:r>
            <w:r w:rsidR="00D274B0" w:rsidRPr="001006E9">
              <w:rPr>
                <w:rFonts w:ascii="Times New Roman" w:hAnsi="Times New Roman"/>
                <w:lang w:val="sr-Cyrl-CS"/>
              </w:rPr>
              <w:t>/ресурса</w:t>
            </w:r>
            <w:r w:rsidR="00104784" w:rsidRPr="001006E9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2EA" w:rsidRPr="001006E9" w:rsidRDefault="000312EA" w:rsidP="003C4E9B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Врста сировине</w:t>
            </w:r>
            <w:r w:rsidR="00D274B0" w:rsidRPr="001006E9">
              <w:rPr>
                <w:rFonts w:ascii="Times New Roman" w:hAnsi="Times New Roman"/>
                <w:lang w:val="sr-Cyrl-CS"/>
              </w:rPr>
              <w:t>/ресурса</w:t>
            </w:r>
            <w:r w:rsidRPr="001006E9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1006E9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1006E9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1006E9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2EA" w:rsidRPr="001006E9" w:rsidRDefault="000312E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86A" w:rsidRPr="001006E9" w:rsidRDefault="00C5586A" w:rsidP="00417D01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Укупн</w:t>
            </w:r>
            <w:r w:rsidR="00417D01" w:rsidRPr="001006E9">
              <w:rPr>
                <w:rFonts w:ascii="Times New Roman" w:hAnsi="Times New Roman"/>
                <w:lang w:val="sr-Cyrl-CS"/>
              </w:rPr>
              <w:t>и</w:t>
            </w:r>
            <w:r w:rsidRPr="001006E9">
              <w:rPr>
                <w:rFonts w:ascii="Times New Roman" w:hAnsi="Times New Roman"/>
                <w:lang w:val="sr-Cyrl-CS"/>
              </w:rPr>
              <w:t xml:space="preserve"> обрачун</w:t>
            </w:r>
            <w:r w:rsidR="00417D01" w:rsidRPr="001006E9">
              <w:rPr>
                <w:rFonts w:ascii="Times New Roman" w:hAnsi="Times New Roman"/>
                <w:lang w:val="sr-Cyrl-CS"/>
              </w:rPr>
              <w:t xml:space="preserve"> за тромесечни период:</w:t>
            </w:r>
          </w:p>
        </w:tc>
        <w:tc>
          <w:tcPr>
            <w:tcW w:w="2889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6A" w:rsidRPr="001006E9" w:rsidRDefault="00C5586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234DE5">
        <w:trPr>
          <w:trHeight w:hRule="exact" w:val="46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34DE5" w:rsidRPr="001006E9" w:rsidRDefault="00234DE5" w:rsidP="00234DE5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Напомена (навести висину % од прихода узет</w:t>
            </w:r>
            <w:r w:rsidR="00EB1B35" w:rsidRPr="001006E9">
              <w:rPr>
                <w:rFonts w:ascii="Times New Roman" w:hAnsi="Times New Roman"/>
                <w:lang w:val="sr-Cyrl-CS"/>
              </w:rPr>
              <w:t>ог</w:t>
            </w:r>
            <w:r w:rsidRPr="001006E9">
              <w:rPr>
                <w:rFonts w:ascii="Times New Roman" w:hAnsi="Times New Roman"/>
                <w:lang w:val="sr-Cyrl-CS"/>
              </w:rPr>
              <w:t xml:space="preserve"> за обрачун накнаде):</w:t>
            </w:r>
          </w:p>
        </w:tc>
      </w:tr>
      <w:tr w:rsidR="001006E9" w:rsidRPr="001006E9" w:rsidTr="00C5586A">
        <w:trPr>
          <w:trHeight w:hRule="exact" w:val="161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9C0" w:rsidRPr="001006E9" w:rsidRDefault="00EB29C0" w:rsidP="00D274B0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    6.2</w:t>
            </w:r>
            <w:r w:rsidR="00E92191" w:rsidRPr="001006E9">
              <w:rPr>
                <w:rFonts w:ascii="Times New Roman" w:hAnsi="Times New Roman"/>
                <w:lang w:val="sr-Cyrl-CS"/>
              </w:rPr>
              <w:t xml:space="preserve">. </w:t>
            </w:r>
            <w:r w:rsidRPr="001006E9">
              <w:rPr>
                <w:rFonts w:ascii="Times New Roman" w:hAnsi="Times New Roman"/>
                <w:lang w:val="sr-Cyrl-CS"/>
              </w:rPr>
              <w:t xml:space="preserve"> Обрачун накнаде за коришћење угљоводоника у течном и гасовитом стању (нафта и гас) и</w:t>
            </w:r>
            <w:r w:rsidR="00CC3A25" w:rsidRPr="001006E9">
              <w:rPr>
                <w:rFonts w:ascii="Times New Roman" w:hAnsi="Times New Roman"/>
                <w:lang w:val="sr-Cyrl-CS"/>
              </w:rPr>
              <w:t xml:space="preserve"> остале природне гасове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B0" w:rsidRPr="001006E9" w:rsidRDefault="00783324" w:rsidP="00D274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Продата/</w:t>
            </w:r>
          </w:p>
          <w:p w:rsidR="004F0E45" w:rsidRPr="001006E9" w:rsidRDefault="00E87016" w:rsidP="00D274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искоришћена минерална сировина </w:t>
            </w:r>
          </w:p>
          <w:p w:rsidR="00EB29C0" w:rsidRPr="001006E9" w:rsidRDefault="00E87016" w:rsidP="004F0E45">
            <w:pPr>
              <w:pStyle w:val="NoSpacing"/>
              <w:rPr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(тона, м³)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C0" w:rsidRPr="001006E9" w:rsidRDefault="00D274B0" w:rsidP="00783324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B29C0" w:rsidRPr="001006E9">
              <w:rPr>
                <w:rFonts w:ascii="Times New Roman" w:hAnsi="Times New Roman" w:cs="Times New Roman"/>
                <w:lang w:val="sr-Cyrl-CS"/>
              </w:rPr>
              <w:t>Приход од</w:t>
            </w:r>
            <w:r w:rsidR="009601C4" w:rsidRPr="001006E9">
              <w:rPr>
                <w:rFonts w:ascii="Times New Roman" w:hAnsi="Times New Roman" w:cs="Times New Roman"/>
                <w:lang w:val="sr-Cyrl-CS"/>
              </w:rPr>
              <w:t>:</w:t>
            </w:r>
            <w:r w:rsidR="00783324" w:rsidRPr="001006E9">
              <w:rPr>
                <w:rFonts w:ascii="Times New Roman" w:hAnsi="Times New Roman" w:cs="Times New Roman"/>
                <w:lang w:val="sr-Cyrl-CS"/>
              </w:rPr>
              <w:t xml:space="preserve">            </w:t>
            </w:r>
            <w:r w:rsidR="009601C4" w:rsidRPr="001006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B29C0" w:rsidRPr="001006E9">
              <w:rPr>
                <w:rFonts w:ascii="Times New Roman" w:hAnsi="Times New Roman" w:cs="Times New Roman"/>
                <w:lang w:val="sr-Cyrl-CS"/>
              </w:rPr>
              <w:t>продатих</w:t>
            </w:r>
            <w:r w:rsidRPr="001006E9">
              <w:rPr>
                <w:rFonts w:ascii="Times New Roman" w:hAnsi="Times New Roman" w:cs="Times New Roman"/>
                <w:lang w:val="sr-Cyrl-CS"/>
              </w:rPr>
              <w:t>/</w:t>
            </w:r>
            <w:r w:rsidR="00783324" w:rsidRPr="001006E9">
              <w:rPr>
                <w:rFonts w:ascii="Times New Roman" w:hAnsi="Times New Roman" w:cs="Times New Roman"/>
                <w:lang w:val="sr-Cyrl-CS"/>
              </w:rPr>
              <w:t xml:space="preserve">            </w:t>
            </w:r>
            <w:r w:rsidRPr="001006E9">
              <w:rPr>
                <w:rFonts w:ascii="Times New Roman" w:hAnsi="Times New Roman" w:cs="Times New Roman"/>
                <w:lang w:val="sr-Cyrl-CS"/>
              </w:rPr>
              <w:t>ис</w:t>
            </w:r>
            <w:r w:rsidR="00EB29C0" w:rsidRPr="001006E9">
              <w:rPr>
                <w:rFonts w:ascii="Times New Roman" w:hAnsi="Times New Roman" w:cs="Times New Roman"/>
                <w:lang w:val="sr-Cyrl-CS"/>
              </w:rPr>
              <w:t>коришћених</w:t>
            </w:r>
            <w:r w:rsidR="00783324" w:rsidRPr="001006E9">
              <w:rPr>
                <w:rFonts w:ascii="Times New Roman" w:hAnsi="Times New Roman" w:cs="Times New Roman"/>
                <w:lang w:val="sr-Cyrl-CS"/>
              </w:rPr>
              <w:t xml:space="preserve"> минералних сировина </w:t>
            </w:r>
          </w:p>
          <w:p w:rsidR="00EB29C0" w:rsidRPr="001006E9" w:rsidRDefault="00E92191" w:rsidP="00EB29C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(РСД</w:t>
            </w:r>
            <w:r w:rsidR="00EB29C0" w:rsidRPr="001006E9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C0" w:rsidRPr="001006E9" w:rsidRDefault="002C66BF" w:rsidP="009601C4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Висина</w:t>
            </w:r>
            <w:r w:rsidR="00EB29C0"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накнаде</w:t>
            </w:r>
            <w:r w:rsidR="00EB1B35" w:rsidRPr="001006E9">
              <w:rPr>
                <w:rFonts w:ascii="Times New Roman" w:hAnsi="Times New Roman" w:cs="Times New Roman"/>
                <w:lang w:val="sr-Cyrl-CS"/>
              </w:rPr>
              <w:t>:</w:t>
            </w:r>
            <w:r w:rsidR="00EB29C0" w:rsidRPr="001006E9">
              <w:rPr>
                <w:rFonts w:ascii="Times New Roman" w:hAnsi="Times New Roman" w:cs="Times New Roman"/>
                <w:lang w:val="sr-Cyrl-CS"/>
              </w:rPr>
              <w:br/>
            </w:r>
            <w:r w:rsidR="00EB29C0" w:rsidRPr="001006E9">
              <w:rPr>
                <w:rFonts w:ascii="Times New Roman" w:hAnsi="Times New Roman" w:cs="Times New Roman"/>
                <w:iCs/>
                <w:lang w:val="sr-Cyrl-CS"/>
              </w:rPr>
              <w:t>(%)</w:t>
            </w:r>
            <w:r w:rsidR="00E92191" w:rsidRPr="001006E9">
              <w:rPr>
                <w:rFonts w:ascii="Times New Roman" w:hAnsi="Times New Roman" w:cs="Times New Roman"/>
                <w:iCs/>
                <w:lang w:val="sr-Cyrl-CS"/>
              </w:rPr>
              <w:t xml:space="preserve"> од прихода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9C0" w:rsidRPr="001006E9" w:rsidRDefault="00EB29C0" w:rsidP="00EB29C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Износ обрачунате накнаде за уплату</w:t>
            </w:r>
            <w:r w:rsidR="009601C4" w:rsidRPr="001006E9">
              <w:rPr>
                <w:rFonts w:ascii="Times New Roman" w:hAnsi="Times New Roman" w:cs="Times New Roman"/>
                <w:lang w:val="sr-Cyrl-CS"/>
              </w:rPr>
              <w:t>:</w:t>
            </w:r>
            <w:r w:rsidR="00E92191" w:rsidRPr="001006E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601C4" w:rsidRPr="001006E9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E92191" w:rsidRPr="001006E9">
              <w:rPr>
                <w:rFonts w:ascii="Times New Roman" w:hAnsi="Times New Roman" w:cs="Times New Roman"/>
                <w:lang w:val="sr-Cyrl-CS"/>
              </w:rPr>
              <w:t>(РСД</w:t>
            </w:r>
            <w:r w:rsidRPr="001006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</w:tr>
      <w:tr w:rsidR="001006E9" w:rsidRPr="001006E9" w:rsidTr="00C5586A">
        <w:trPr>
          <w:trHeight w:val="303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324" w:rsidRPr="001006E9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1006E9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1006E9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1006E9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324" w:rsidRPr="001006E9" w:rsidRDefault="00783324" w:rsidP="00E827BD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5 = (3</w:t>
            </w:r>
            <w:r w:rsidRPr="001006E9">
              <w:rPr>
                <w:rFonts w:ascii="Times New Roman" w:hAnsi="Times New Roman" w:cs="Times New Roman"/>
                <w:lang w:val="sr-Latn-CS"/>
              </w:rPr>
              <w:t>x</w:t>
            </w:r>
            <w:r w:rsidRPr="001006E9">
              <w:rPr>
                <w:rFonts w:ascii="Times New Roman" w:hAnsi="Times New Roman" w:cs="Times New Roman"/>
                <w:lang w:val="sr-Cyrl-CS"/>
              </w:rPr>
              <w:t>4)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784" w:rsidRPr="001006E9" w:rsidRDefault="00724E83" w:rsidP="003C4E9B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Назив лежишта</w:t>
            </w:r>
            <w:r w:rsidR="00104784" w:rsidRPr="001006E9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784" w:rsidRPr="001006E9" w:rsidRDefault="00104784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lastRenderedPageBreak/>
              <w:t>Врста сировине: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AD8" w:rsidRPr="001006E9" w:rsidRDefault="00D83AD8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86A" w:rsidRPr="001006E9" w:rsidRDefault="00417D01" w:rsidP="00DB351F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Укупни обрачун за тромесечни период:</w:t>
            </w:r>
          </w:p>
        </w:tc>
        <w:tc>
          <w:tcPr>
            <w:tcW w:w="28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6A" w:rsidRPr="001006E9" w:rsidRDefault="00C5586A" w:rsidP="00D83AD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614A31">
        <w:trPr>
          <w:trHeight w:hRule="exact" w:val="46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23FAA" w:rsidRPr="001006E9" w:rsidRDefault="00223FAA" w:rsidP="00614A31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Напомена (навести висину % од прихода узет</w:t>
            </w:r>
            <w:r w:rsidR="00EB1B35" w:rsidRPr="001006E9">
              <w:rPr>
                <w:rFonts w:ascii="Times New Roman" w:hAnsi="Times New Roman"/>
                <w:lang w:val="sr-Cyrl-CS"/>
              </w:rPr>
              <w:t>ог</w:t>
            </w:r>
            <w:r w:rsidRPr="001006E9">
              <w:rPr>
                <w:rFonts w:ascii="Times New Roman" w:hAnsi="Times New Roman"/>
                <w:lang w:val="sr-Cyrl-CS"/>
              </w:rPr>
              <w:t xml:space="preserve"> за обрачун накнаде):</w:t>
            </w:r>
          </w:p>
        </w:tc>
      </w:tr>
      <w:tr w:rsidR="001006E9" w:rsidRPr="001006E9" w:rsidTr="00C5586A">
        <w:trPr>
          <w:trHeight w:hRule="exact" w:val="1732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DB351F">
            <w:pPr>
              <w:rPr>
                <w:rFonts w:ascii="Times New Roman" w:hAnsi="Times New Roman"/>
                <w:lang w:val="sr-Cyrl-R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6.3. Обрачун накнаде </w:t>
            </w:r>
            <w:r w:rsidRPr="001006E9">
              <w:rPr>
                <w:rFonts w:ascii="Times New Roman" w:hAnsi="Times New Roman"/>
                <w:lang w:val="sr-Cyrl-RS"/>
              </w:rPr>
              <w:t>за неметаличне сировине, осим неметаличних сировина за добијање грађевинског материјала, и то непречишћене (ровне) или пречишћене припремом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Продата/</w:t>
            </w:r>
          </w:p>
          <w:p w:rsidR="004F0E45" w:rsidRPr="001006E9" w:rsidRDefault="004F0E45" w:rsidP="004F0E4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искоришћена минерална сировина</w:t>
            </w:r>
          </w:p>
          <w:p w:rsidR="004F0E45" w:rsidRPr="001006E9" w:rsidRDefault="004F0E45" w:rsidP="004F0E45">
            <w:pPr>
              <w:pStyle w:val="NoSpacing"/>
              <w:rPr>
                <w:lang w:val="sr-Cyrl-R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(тона, м³)</w:t>
            </w:r>
            <w:r w:rsidRPr="001006E9">
              <w:rPr>
                <w:lang w:val="sr-Cyrl-RS"/>
              </w:rPr>
              <w:t xml:space="preserve">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Приход од:             продатих/            искоришћених минералних сировина </w:t>
            </w:r>
          </w:p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006E9">
              <w:rPr>
                <w:rFonts w:ascii="Times New Roman" w:hAnsi="Times New Roman"/>
                <w:lang w:val="sr-Cyrl-CS"/>
              </w:rPr>
              <w:t>(РСД)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223FA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/>
                <w:sz w:val="20"/>
                <w:szCs w:val="20"/>
                <w:lang w:val="sr-Cyrl-CS"/>
              </w:rPr>
              <w:t>Висина накнаде:</w:t>
            </w:r>
            <w:r w:rsidRPr="001006E9">
              <w:rPr>
                <w:rFonts w:ascii="Times New Roman" w:hAnsi="Times New Roman"/>
                <w:lang w:val="sr-Cyrl-CS"/>
              </w:rPr>
              <w:br/>
            </w:r>
            <w:r w:rsidRPr="001006E9">
              <w:rPr>
                <w:rFonts w:ascii="Times New Roman" w:hAnsi="Times New Roman"/>
                <w:iCs/>
                <w:lang w:val="sr-Cyrl-CS"/>
              </w:rPr>
              <w:t>(5%) од прихода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A06C7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Износ обрачунате накнаде за уплату:           (РСД</w:t>
            </w:r>
            <w:r w:rsidRPr="001006E9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</w:tr>
      <w:tr w:rsidR="001006E9" w:rsidRPr="001006E9" w:rsidTr="00C5586A">
        <w:trPr>
          <w:trHeight w:val="303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A06C7F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5 = (3</w:t>
            </w:r>
            <w:r w:rsidRPr="001006E9">
              <w:rPr>
                <w:rFonts w:ascii="Times New Roman" w:hAnsi="Times New Roman" w:cs="Times New Roman"/>
                <w:lang w:val="sr-Latn-CS"/>
              </w:rPr>
              <w:t>x</w:t>
            </w:r>
            <w:r w:rsidRPr="001006E9">
              <w:rPr>
                <w:rFonts w:ascii="Times New Roman" w:hAnsi="Times New Roman" w:cs="Times New Roman"/>
                <w:lang w:val="sr-Cyrl-RS"/>
              </w:rPr>
              <w:t>4</w:t>
            </w:r>
            <w:r w:rsidRPr="001006E9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Назив лежишта: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A06C7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417D01">
        <w:trPr>
          <w:trHeight w:hRule="exact" w:val="657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6A" w:rsidRPr="001006E9" w:rsidRDefault="00C5586A" w:rsidP="00417D01">
            <w:pPr>
              <w:pStyle w:val="normaltdb"/>
              <w:jc w:val="left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1006E9">
              <w:rPr>
                <w:rFonts w:ascii="Times New Roman" w:hAnsi="Times New Roman" w:cs="Times New Roman"/>
                <w:b w:val="0"/>
                <w:lang w:val="sr-Cyrl-CS"/>
              </w:rPr>
              <w:t xml:space="preserve">  </w:t>
            </w:r>
            <w:r w:rsidR="00417D01" w:rsidRPr="001006E9">
              <w:rPr>
                <w:rFonts w:ascii="Times New Roman" w:hAnsi="Times New Roman"/>
                <w:b w:val="0"/>
                <w:lang w:val="sr-Cyrl-CS"/>
              </w:rPr>
              <w:t>Укупни обрачун за тромесечни период:</w:t>
            </w:r>
          </w:p>
        </w:tc>
        <w:tc>
          <w:tcPr>
            <w:tcW w:w="288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586A" w:rsidRPr="001006E9" w:rsidRDefault="00C5586A" w:rsidP="00A06C7F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1663E6">
        <w:trPr>
          <w:trHeight w:hRule="exact" w:val="1732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DB351F">
            <w:pPr>
              <w:rPr>
                <w:rFonts w:ascii="Times New Roman" w:hAnsi="Times New Roman"/>
                <w:lang w:val="sr-Cyrl-R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6.</w:t>
            </w:r>
            <w:r w:rsidR="00DB351F" w:rsidRPr="001006E9">
              <w:rPr>
                <w:rFonts w:ascii="Times New Roman" w:hAnsi="Times New Roman"/>
                <w:lang w:val="sr-Cyrl-CS"/>
              </w:rPr>
              <w:t>4</w:t>
            </w:r>
            <w:r w:rsidRPr="001006E9">
              <w:rPr>
                <w:rFonts w:ascii="Times New Roman" w:hAnsi="Times New Roman"/>
                <w:lang w:val="sr-Cyrl-CS"/>
              </w:rPr>
              <w:t xml:space="preserve">. Обрачун накнаде </w:t>
            </w:r>
            <w:r w:rsidRPr="001006E9">
              <w:rPr>
                <w:rFonts w:ascii="Times New Roman" w:hAnsi="Times New Roman"/>
                <w:lang w:val="sr-Cyrl-RS"/>
              </w:rPr>
              <w:t>за неметаличне сировине, осим неметаличних сировина за добијање грађевинског материјала, и то подвргнуте пиро, хидро или електро металуршком поступку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Продата/</w:t>
            </w:r>
          </w:p>
          <w:p w:rsidR="004F0E45" w:rsidRPr="001006E9" w:rsidRDefault="004F0E45" w:rsidP="004F0E4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искоришћена минерална сировина </w:t>
            </w:r>
          </w:p>
          <w:p w:rsidR="004F0E45" w:rsidRPr="001006E9" w:rsidRDefault="004F0E45" w:rsidP="004F0E45">
            <w:pPr>
              <w:pStyle w:val="NoSpacing"/>
              <w:rPr>
                <w:lang w:val="sr-Cyrl-RS"/>
              </w:rPr>
            </w:pPr>
            <w:r w:rsidRPr="001006E9">
              <w:rPr>
                <w:rFonts w:ascii="Times New Roman" w:hAnsi="Times New Roman"/>
                <w:lang w:val="sr-Cyrl-CS"/>
              </w:rPr>
              <w:t>(тона, м³)</w:t>
            </w:r>
            <w:r w:rsidRPr="001006E9">
              <w:rPr>
                <w:lang w:val="sr-Cyrl-RS"/>
              </w:rPr>
              <w:t xml:space="preserve">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006E9">
              <w:rPr>
                <w:rFonts w:ascii="Times New Roman" w:hAnsi="Times New Roman"/>
                <w:lang w:val="sr-Cyrl-RS"/>
              </w:rPr>
              <w:t xml:space="preserve">Нето приход </w:t>
            </w:r>
          </w:p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006E9">
              <w:rPr>
                <w:rFonts w:ascii="Times New Roman" w:hAnsi="Times New Roman"/>
                <w:lang w:val="sr-Cyrl-RS"/>
              </w:rPr>
              <w:t>(РСД)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/>
                <w:sz w:val="20"/>
                <w:szCs w:val="20"/>
                <w:lang w:val="sr-Cyrl-CS"/>
              </w:rPr>
              <w:t>Висина накнаде</w:t>
            </w:r>
            <w:r w:rsidRPr="001006E9">
              <w:rPr>
                <w:rFonts w:ascii="Times New Roman" w:hAnsi="Times New Roman"/>
                <w:lang w:val="sr-Cyrl-CS"/>
              </w:rPr>
              <w:br/>
            </w:r>
            <w:r w:rsidRPr="001006E9">
              <w:rPr>
                <w:rFonts w:ascii="Times New Roman" w:hAnsi="Times New Roman"/>
                <w:iCs/>
                <w:lang w:val="sr-Cyrl-CS"/>
              </w:rPr>
              <w:t>(5%) од нето прихода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Износ обрачунате накнаде за уплату:           (РСД</w:t>
            </w:r>
            <w:r w:rsidRPr="001006E9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</w:tr>
      <w:tr w:rsidR="001006E9" w:rsidRPr="001006E9" w:rsidTr="00C5586A">
        <w:trPr>
          <w:trHeight w:val="303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5 = (3</w:t>
            </w:r>
            <w:r w:rsidRPr="001006E9">
              <w:rPr>
                <w:rFonts w:ascii="Times New Roman" w:hAnsi="Times New Roman" w:cs="Times New Roman"/>
                <w:lang w:val="sr-Latn-CS"/>
              </w:rPr>
              <w:t>x</w:t>
            </w:r>
            <w:r w:rsidRPr="001006E9">
              <w:rPr>
                <w:rFonts w:ascii="Times New Roman" w:hAnsi="Times New Roman" w:cs="Times New Roman"/>
                <w:lang w:val="sr-Cyrl-RS"/>
              </w:rPr>
              <w:t>4</w:t>
            </w:r>
            <w:r w:rsidRPr="001006E9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Назив лежишта: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Врста сировине: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1663E6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6A" w:rsidRPr="001006E9" w:rsidRDefault="00C5586A" w:rsidP="00417D01">
            <w:pPr>
              <w:pStyle w:val="normaltdb"/>
              <w:jc w:val="left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1006E9">
              <w:rPr>
                <w:rFonts w:ascii="Times New Roman" w:hAnsi="Times New Roman" w:cs="Times New Roman"/>
                <w:b w:val="0"/>
                <w:lang w:val="sr-Cyrl-CS"/>
              </w:rPr>
              <w:t xml:space="preserve">  </w:t>
            </w:r>
            <w:r w:rsidR="00417D01" w:rsidRPr="001006E9">
              <w:rPr>
                <w:rFonts w:ascii="Times New Roman" w:hAnsi="Times New Roman"/>
                <w:b w:val="0"/>
                <w:lang w:val="sr-Cyrl-CS"/>
              </w:rPr>
              <w:t>Укупни обрачун за тромесечни</w:t>
            </w:r>
            <w:r w:rsidR="00417D01" w:rsidRPr="001006E9">
              <w:rPr>
                <w:rFonts w:ascii="Times New Roman" w:hAnsi="Times New Roman"/>
                <w:lang w:val="sr-Cyrl-CS"/>
              </w:rPr>
              <w:t xml:space="preserve"> </w:t>
            </w:r>
            <w:r w:rsidR="00417D01" w:rsidRPr="001006E9">
              <w:rPr>
                <w:rFonts w:ascii="Times New Roman" w:hAnsi="Times New Roman"/>
                <w:b w:val="0"/>
                <w:lang w:val="sr-Cyrl-CS"/>
              </w:rPr>
              <w:t>период:</w:t>
            </w:r>
          </w:p>
        </w:tc>
        <w:tc>
          <w:tcPr>
            <w:tcW w:w="288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586A" w:rsidRPr="001006E9" w:rsidRDefault="00C5586A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A913DF">
        <w:trPr>
          <w:trHeight w:hRule="exact" w:val="1739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DB351F">
            <w:pPr>
              <w:rPr>
                <w:rFonts w:ascii="Times New Roman" w:hAnsi="Times New Roman"/>
                <w:lang w:val="sr-Cyrl-R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    6.</w:t>
            </w:r>
            <w:r w:rsidR="00DB351F" w:rsidRPr="001006E9">
              <w:rPr>
                <w:rFonts w:ascii="Times New Roman" w:hAnsi="Times New Roman"/>
                <w:lang w:val="sr-Cyrl-CS"/>
              </w:rPr>
              <w:t>5</w:t>
            </w:r>
            <w:r w:rsidRPr="001006E9">
              <w:rPr>
                <w:rFonts w:ascii="Times New Roman" w:hAnsi="Times New Roman"/>
                <w:lang w:val="sr-Cyrl-CS"/>
              </w:rPr>
              <w:t>.  Обрачун накнаде за искоришћени угљендиоксид изражен у 1.000 м³ из Прилога 1</w:t>
            </w:r>
            <w:r w:rsidR="00C47A18" w:rsidRPr="001006E9">
              <w:rPr>
                <w:rFonts w:ascii="Times New Roman" w:hAnsi="Times New Roman"/>
                <w:lang w:val="sr-Latn-RS"/>
              </w:rPr>
              <w:t>.</w:t>
            </w:r>
            <w:r w:rsidRPr="001006E9">
              <w:rPr>
                <w:rFonts w:ascii="Times New Roman" w:hAnsi="Times New Roman"/>
                <w:lang w:val="sr-Cyrl-CS"/>
              </w:rPr>
              <w:t xml:space="preserve"> Табела 4. Закона о накн</w:t>
            </w:r>
            <w:r w:rsidR="001678DE" w:rsidRPr="001006E9">
              <w:rPr>
                <w:rFonts w:ascii="Times New Roman" w:hAnsi="Times New Roman"/>
                <w:lang w:val="sr-Cyrl-CS"/>
              </w:rPr>
              <w:t xml:space="preserve">адама за коришћење јавних </w:t>
            </w:r>
            <w:proofErr w:type="spellStart"/>
            <w:r w:rsidR="001678DE" w:rsidRPr="001006E9">
              <w:rPr>
                <w:rFonts w:ascii="Times New Roman" w:hAnsi="Times New Roman"/>
                <w:lang w:val="sr-Cyrl-RS"/>
              </w:rPr>
              <w:t>добарa</w:t>
            </w:r>
            <w:proofErr w:type="spellEnd"/>
            <w:r w:rsidR="00A913DF" w:rsidRPr="001006E9">
              <w:rPr>
                <w:rFonts w:ascii="Times New Roman" w:hAnsi="Times New Roman"/>
                <w:lang w:val="sr-Latn-RS"/>
              </w:rPr>
              <w:t xml:space="preserve"> </w:t>
            </w:r>
            <w:bookmarkStart w:id="0" w:name="_GoBack"/>
            <w:r w:rsidR="00A913DF" w:rsidRPr="001006E9">
              <w:rPr>
                <w:rFonts w:ascii="Times New Roman" w:hAnsi="Times New Roman"/>
                <w:lang w:val="sr-Cyrl-RS"/>
              </w:rPr>
              <w:t>(„Службени гласник РС”, број 95/18)</w:t>
            </w:r>
          </w:p>
          <w:bookmarkEnd w:id="0"/>
          <w:p w:rsidR="001678DE" w:rsidRPr="001006E9" w:rsidRDefault="001678DE" w:rsidP="00DB351F">
            <w:pPr>
              <w:rPr>
                <w:rFonts w:ascii="Times New Roman" w:hAnsi="Times New Roman"/>
                <w:lang w:val="sr-Cyrl-CS"/>
              </w:rPr>
            </w:pPr>
          </w:p>
          <w:p w:rsidR="001678DE" w:rsidRPr="001006E9" w:rsidRDefault="001678DE" w:rsidP="00DB351F">
            <w:pPr>
              <w:rPr>
                <w:rFonts w:ascii="Times New Roman" w:hAnsi="Times New Roman"/>
                <w:lang w:val="sr-Cyrl-CS"/>
              </w:rPr>
            </w:pPr>
          </w:p>
          <w:p w:rsidR="001678DE" w:rsidRPr="001006E9" w:rsidRDefault="001678DE" w:rsidP="00DB351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Количина   (м³)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/>
                <w:sz w:val="20"/>
                <w:szCs w:val="20"/>
                <w:lang w:val="sr-Cyrl-CS"/>
              </w:rPr>
              <w:t>Висина накнаде: (РСД/ 1.000</w:t>
            </w:r>
            <w:r w:rsidRPr="001006E9">
              <w:rPr>
                <w:sz w:val="20"/>
                <w:szCs w:val="20"/>
              </w:rPr>
              <w:t xml:space="preserve"> </w:t>
            </w:r>
            <w:r w:rsidRPr="001006E9">
              <w:rPr>
                <w:rFonts w:ascii="Times New Roman" w:hAnsi="Times New Roman"/>
                <w:sz w:val="20"/>
                <w:szCs w:val="20"/>
                <w:lang w:val="sr-Cyrl-CS"/>
              </w:rPr>
              <w:t>м³)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06E9">
              <w:rPr>
                <w:rFonts w:ascii="Times New Roman" w:hAnsi="Times New Roman"/>
                <w:sz w:val="20"/>
                <w:szCs w:val="20"/>
                <w:lang w:val="sr-Cyrl-CS"/>
              </w:rPr>
              <w:t>Износ обрачунате накнаде за уплату:    (РСД)</w:t>
            </w:r>
          </w:p>
        </w:tc>
      </w:tr>
      <w:tr w:rsidR="001006E9" w:rsidRPr="001006E9" w:rsidTr="00C5586A">
        <w:trPr>
          <w:trHeight w:val="303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4 = (2</w:t>
            </w:r>
            <w:r w:rsidRPr="001006E9">
              <w:rPr>
                <w:rFonts w:ascii="Times New Roman" w:hAnsi="Times New Roman" w:cs="Times New Roman"/>
                <w:lang w:val="sr-Latn-CS"/>
              </w:rPr>
              <w:t>x</w:t>
            </w:r>
            <w:r w:rsidRPr="001006E9">
              <w:rPr>
                <w:rFonts w:ascii="Times New Roman" w:hAnsi="Times New Roman" w:cs="Times New Roman"/>
                <w:lang w:val="sr-Cyrl-CS"/>
              </w:rPr>
              <w:t>3)</w:t>
            </w: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Назив лежишта:</w:t>
            </w:r>
          </w:p>
        </w:tc>
        <w:tc>
          <w:tcPr>
            <w:tcW w:w="1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lastRenderedPageBreak/>
              <w:t>Врста сировине:</w:t>
            </w:r>
          </w:p>
        </w:tc>
        <w:tc>
          <w:tcPr>
            <w:tcW w:w="1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515"/>
          <w:tblCellSpacing w:w="0" w:type="dxa"/>
        </w:trPr>
        <w:tc>
          <w:tcPr>
            <w:tcW w:w="2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6A" w:rsidRPr="001006E9" w:rsidRDefault="00417D01" w:rsidP="00417D01">
            <w:pPr>
              <w:pStyle w:val="normaltdb"/>
              <w:jc w:val="left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1006E9">
              <w:rPr>
                <w:rFonts w:ascii="Times New Roman" w:hAnsi="Times New Roman" w:cs="Times New Roman"/>
                <w:b w:val="0"/>
                <w:lang w:val="sr-Cyrl-CS"/>
              </w:rPr>
              <w:t xml:space="preserve">   </w:t>
            </w:r>
            <w:r w:rsidRPr="001006E9">
              <w:rPr>
                <w:rFonts w:ascii="Times New Roman" w:hAnsi="Times New Roman"/>
                <w:b w:val="0"/>
                <w:lang w:val="sr-Cyrl-CS"/>
              </w:rPr>
              <w:t>Укупни обрачун за тромесечни период:</w:t>
            </w:r>
          </w:p>
        </w:tc>
        <w:tc>
          <w:tcPr>
            <w:tcW w:w="288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6A" w:rsidRPr="001006E9" w:rsidRDefault="00C5586A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Latn-CS"/>
              </w:rPr>
            </w:pPr>
          </w:p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1006E9">
              <w:rPr>
                <w:rFonts w:ascii="Times New Roman" w:hAnsi="Times New Roman" w:cs="Times New Roman"/>
              </w:rPr>
              <w:t>7</w:t>
            </w:r>
            <w:r w:rsidRPr="001006E9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bCs/>
                <w:lang w:val="sr-Cyrl-CS"/>
              </w:rPr>
              <w:t xml:space="preserve">  УПЛАЋЕНО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val="380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Износ дуга за накнаду: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1006E9">
              <w:rPr>
                <w:rFonts w:ascii="Times New Roman" w:hAnsi="Times New Roman" w:cs="Times New Roman"/>
              </w:rPr>
              <w:t>8</w:t>
            </w:r>
            <w:r w:rsidRPr="001006E9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1006E9" w:rsidRPr="001006E9" w:rsidTr="001663E6">
        <w:trPr>
          <w:trHeight w:val="150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1663E6">
        <w:trPr>
          <w:trHeight w:val="378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1663E6">
        <w:trPr>
          <w:trHeight w:val="274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C5586A">
        <w:trPr>
          <w:trHeight w:hRule="exact" w:val="468"/>
          <w:tblCellSpacing w:w="0" w:type="dxa"/>
        </w:trPr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>Поље 9.</w:t>
            </w:r>
          </w:p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ab/>
            </w:r>
          </w:p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1006E9" w:rsidRPr="001006E9" w:rsidTr="00C5586A">
        <w:trPr>
          <w:trHeight w:hRule="exact" w:val="633"/>
          <w:tblCellSpacing w:w="0" w:type="dxa"/>
        </w:trPr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45" w:rsidRPr="001006E9" w:rsidRDefault="004F0E45" w:rsidP="004F0E4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E45" w:rsidRPr="001006E9" w:rsidRDefault="004F0E45" w:rsidP="004F0E45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Доказ о извршеном плаћању накнаде  </w:t>
            </w:r>
            <w:r w:rsidRPr="001006E9">
              <w:rPr>
                <w:rFonts w:ascii="Times New Roman" w:hAnsi="Times New Roman" w:cs="Times New Roman"/>
                <w:iCs/>
                <w:lang w:val="sr-Cyrl-CS"/>
              </w:rPr>
              <w:t>(копија налога за плаћање или приложени алтернативни инструменти плаћања, изводи о уплати)</w:t>
            </w:r>
          </w:p>
        </w:tc>
      </w:tr>
    </w:tbl>
    <w:p w:rsidR="005332B2" w:rsidRPr="001006E9" w:rsidRDefault="00286389" w:rsidP="005332B2">
      <w:pPr>
        <w:pStyle w:val="normalboldcentar"/>
        <w:rPr>
          <w:rFonts w:ascii="Times New Roman" w:hAnsi="Times New Roman" w:cs="Times New Roman"/>
          <w:b w:val="0"/>
          <w:lang w:val="sr-Cyrl-CS"/>
        </w:rPr>
      </w:pPr>
      <w:r w:rsidRPr="001006E9">
        <w:rPr>
          <w:rFonts w:ascii="Times New Roman" w:hAnsi="Times New Roman" w:cs="Times New Roman"/>
          <w:b w:val="0"/>
          <w:lang w:val="sr-Cyrl-CS"/>
        </w:rPr>
        <w:t>ПОТВРДА</w:t>
      </w:r>
    </w:p>
    <w:p w:rsidR="005332B2" w:rsidRPr="001006E9" w:rsidRDefault="005332B2" w:rsidP="005332B2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1006E9">
        <w:rPr>
          <w:rFonts w:ascii="Times New Roman" w:hAnsi="Times New Roman" w:cs="Times New Roman"/>
          <w:lang w:val="sr-Cyrl-CS"/>
        </w:rPr>
        <w:t xml:space="preserve">Овим потврђујем под пуном кривичном и материјалном одговорношћу да су сви подаци садржани у овом обрачуну накнаде за коришћење ресурса и резерви минералних сировина </w:t>
      </w:r>
      <w:r w:rsidR="00417D01" w:rsidRPr="001006E9">
        <w:rPr>
          <w:rFonts w:ascii="Times New Roman" w:hAnsi="Times New Roman"/>
          <w:lang w:val="sr-Cyrl-CS"/>
        </w:rPr>
        <w:t xml:space="preserve">за тромесечни период </w:t>
      </w:r>
      <w:r w:rsidRPr="001006E9">
        <w:rPr>
          <w:rFonts w:ascii="Times New Roman" w:hAnsi="Times New Roman" w:cs="Times New Roman"/>
          <w:lang w:val="sr-Cyrl-CS"/>
        </w:rPr>
        <w:t>истинити и тачни.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860"/>
        <w:gridCol w:w="2835"/>
        <w:gridCol w:w="5655"/>
        <w:gridCol w:w="56"/>
      </w:tblGrid>
      <w:tr w:rsidR="001006E9" w:rsidRPr="001006E9" w:rsidTr="00267CD1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5332B2" w:rsidRPr="001006E9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267CD1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5332B2" w:rsidRPr="001006E9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286389" w:rsidRPr="001006E9" w:rsidRDefault="00286389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267CD1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 Потпис: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pStyle w:val="normalcentar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286389" w:rsidRPr="001006E9" w:rsidRDefault="00286389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1006E9" w:rsidRPr="001006E9" w:rsidTr="00267CD1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 xml:space="preserve">Датум: 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006E9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286389" w:rsidRPr="001006E9" w:rsidRDefault="00286389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5332B2" w:rsidRPr="001006E9" w:rsidTr="00267CD1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pStyle w:val="Normal2"/>
              <w:spacing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1006E9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  <w:p w:rsidR="00286389" w:rsidRPr="001006E9" w:rsidRDefault="00286389" w:rsidP="00267CD1">
            <w:pPr>
              <w:spacing w:after="0" w:line="240" w:lineRule="auto"/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2B2" w:rsidRPr="001006E9" w:rsidRDefault="005332B2" w:rsidP="00267C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5332B2" w:rsidRPr="001006E9" w:rsidRDefault="005332B2" w:rsidP="005332B2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5332B2" w:rsidRPr="001006E9" w:rsidRDefault="005332B2"/>
    <w:sectPr w:rsidR="005332B2" w:rsidRPr="001006E9" w:rsidSect="00CC3A25">
      <w:footerReference w:type="default" r:id="rId6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4F" w:rsidRDefault="00F6144F" w:rsidP="00CC3A25">
      <w:pPr>
        <w:spacing w:after="0" w:line="240" w:lineRule="auto"/>
      </w:pPr>
      <w:r>
        <w:separator/>
      </w:r>
    </w:p>
  </w:endnote>
  <w:endnote w:type="continuationSeparator" w:id="0">
    <w:p w:rsidR="00F6144F" w:rsidRDefault="00F6144F" w:rsidP="00CC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00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A25" w:rsidRDefault="00CC3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6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3A25" w:rsidRDefault="00CC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4F" w:rsidRDefault="00F6144F" w:rsidP="00CC3A25">
      <w:pPr>
        <w:spacing w:after="0" w:line="240" w:lineRule="auto"/>
      </w:pPr>
      <w:r>
        <w:separator/>
      </w:r>
    </w:p>
  </w:footnote>
  <w:footnote w:type="continuationSeparator" w:id="0">
    <w:p w:rsidR="00F6144F" w:rsidRDefault="00F6144F" w:rsidP="00CC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4"/>
    <w:rsid w:val="000312EA"/>
    <w:rsid w:val="001006E9"/>
    <w:rsid w:val="00104784"/>
    <w:rsid w:val="001663E6"/>
    <w:rsid w:val="001678DE"/>
    <w:rsid w:val="00223FAA"/>
    <w:rsid w:val="00234DE5"/>
    <w:rsid w:val="0028384C"/>
    <w:rsid w:val="00286389"/>
    <w:rsid w:val="002B0F67"/>
    <w:rsid w:val="002C2874"/>
    <w:rsid w:val="002C66BF"/>
    <w:rsid w:val="00353B28"/>
    <w:rsid w:val="00364463"/>
    <w:rsid w:val="00364FDE"/>
    <w:rsid w:val="003D227F"/>
    <w:rsid w:val="00405D03"/>
    <w:rsid w:val="00416E05"/>
    <w:rsid w:val="00417D01"/>
    <w:rsid w:val="00435CDD"/>
    <w:rsid w:val="0045059F"/>
    <w:rsid w:val="00456728"/>
    <w:rsid w:val="004A0203"/>
    <w:rsid w:val="004F0E45"/>
    <w:rsid w:val="005332B2"/>
    <w:rsid w:val="00541F3F"/>
    <w:rsid w:val="00542DE0"/>
    <w:rsid w:val="00724E83"/>
    <w:rsid w:val="00773FA7"/>
    <w:rsid w:val="00783324"/>
    <w:rsid w:val="008422D5"/>
    <w:rsid w:val="00847330"/>
    <w:rsid w:val="008F59D7"/>
    <w:rsid w:val="009601C4"/>
    <w:rsid w:val="009D3105"/>
    <w:rsid w:val="009E022F"/>
    <w:rsid w:val="009E4DE5"/>
    <w:rsid w:val="00A418FB"/>
    <w:rsid w:val="00A427FC"/>
    <w:rsid w:val="00A913DF"/>
    <w:rsid w:val="00AB3904"/>
    <w:rsid w:val="00B53486"/>
    <w:rsid w:val="00BD64DB"/>
    <w:rsid w:val="00C47A18"/>
    <w:rsid w:val="00C5586A"/>
    <w:rsid w:val="00C6661A"/>
    <w:rsid w:val="00C73868"/>
    <w:rsid w:val="00CC3A25"/>
    <w:rsid w:val="00D23B7B"/>
    <w:rsid w:val="00D256A5"/>
    <w:rsid w:val="00D274B0"/>
    <w:rsid w:val="00D83AD8"/>
    <w:rsid w:val="00DB351F"/>
    <w:rsid w:val="00DD6C5F"/>
    <w:rsid w:val="00E80CA1"/>
    <w:rsid w:val="00E81625"/>
    <w:rsid w:val="00E81F03"/>
    <w:rsid w:val="00E85618"/>
    <w:rsid w:val="00E87016"/>
    <w:rsid w:val="00E92191"/>
    <w:rsid w:val="00EB1B35"/>
    <w:rsid w:val="00EB29C0"/>
    <w:rsid w:val="00EC71DF"/>
    <w:rsid w:val="00F6144F"/>
    <w:rsid w:val="00F82B39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1C6CA-F7BD-4C59-9CA5-BC763AB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104784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104784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104784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104784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104784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1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274B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2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Milica Zoric</cp:lastModifiedBy>
  <cp:revision>27</cp:revision>
  <cp:lastPrinted>2019-03-20T07:16:00Z</cp:lastPrinted>
  <dcterms:created xsi:type="dcterms:W3CDTF">2019-02-21T09:00:00Z</dcterms:created>
  <dcterms:modified xsi:type="dcterms:W3CDTF">2019-03-20T08:59:00Z</dcterms:modified>
</cp:coreProperties>
</file>