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40" w:rsidRPr="007F1E40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rFonts w:ascii="CHelvPlain" w:hAnsi="CHelvPlain"/>
          <w:i/>
          <w:iCs/>
          <w:sz w:val="19"/>
          <w:szCs w:val="19"/>
          <w:lang w:val="ru-RU" w:eastAsia="sr-Latn-CS"/>
        </w:rPr>
      </w:pP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</w:t>
      </w:r>
      <w:r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</w:t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</w:t>
      </w:r>
      <w:r w:rsidRPr="007F1E40">
        <w:rPr>
          <w:rFonts w:ascii="CHelvPlain" w:hAnsi="CHelvPlain"/>
          <w:i/>
          <w:iCs/>
          <w:noProof/>
          <w:sz w:val="19"/>
          <w:szCs w:val="19"/>
          <w:lang w:val="en-US" w:eastAsia="en-US"/>
        </w:rPr>
        <w:drawing>
          <wp:inline distT="0" distB="0" distL="0" distR="0" wp14:anchorId="60E85E37" wp14:editId="4D733C52">
            <wp:extent cx="5905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E40">
        <w:rPr>
          <w:rFonts w:ascii="CHelvPlain" w:hAnsi="CHelvPlain"/>
          <w:i/>
          <w:iCs/>
          <w:sz w:val="19"/>
          <w:szCs w:val="19"/>
          <w:lang w:val="ru-RU" w:eastAsia="sr-Latn-CS"/>
        </w:rPr>
        <w:t xml:space="preserve">                       </w:t>
      </w:r>
    </w:p>
    <w:p w:rsidR="007F1E40" w:rsidRPr="007F1E40" w:rsidRDefault="007F1E40" w:rsidP="007F1E40">
      <w:pPr>
        <w:tabs>
          <w:tab w:val="clear" w:pos="2835"/>
          <w:tab w:val="clear" w:pos="5670"/>
          <w:tab w:val="clear" w:pos="8505"/>
          <w:tab w:val="left" w:pos="1080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CS" w:eastAsia="sr-Latn-CS"/>
        </w:rPr>
      </w:pPr>
      <w:r>
        <w:rPr>
          <w:i/>
          <w:iCs/>
          <w:lang w:val="en-US" w:eastAsia="sr-Latn-CS"/>
        </w:rPr>
        <w:t xml:space="preserve"> </w:t>
      </w:r>
      <w:r>
        <w:rPr>
          <w:i/>
          <w:iCs/>
          <w:lang w:val="sr-Cyrl-RS" w:eastAsia="sr-Latn-CS"/>
        </w:rPr>
        <w:t xml:space="preserve">         </w:t>
      </w:r>
      <w:r w:rsidRPr="007F1E40">
        <w:rPr>
          <w:b/>
          <w:iCs/>
          <w:lang w:val="sr-Cyrl-CS" w:eastAsia="sr-Latn-CS"/>
        </w:rPr>
        <w:t>Република Србија</w:t>
      </w:r>
    </w:p>
    <w:p w:rsidR="007F1E40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>
        <w:rPr>
          <w:b/>
          <w:iCs/>
          <w:lang w:val="sr-Cyrl-CS" w:eastAsia="sr-Latn-CS"/>
        </w:rPr>
        <w:t xml:space="preserve">         </w:t>
      </w:r>
      <w:r w:rsidRPr="007F1E40">
        <w:rPr>
          <w:b/>
          <w:iCs/>
          <w:lang w:val="sr-Cyrl-CS" w:eastAsia="sr-Latn-CS"/>
        </w:rPr>
        <w:t>МИНИСТАРСТВО</w:t>
      </w:r>
    </w:p>
    <w:p w:rsidR="007F1E40" w:rsidRPr="007F1E40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 w:rsidRPr="007F1E40">
        <w:rPr>
          <w:b/>
          <w:iCs/>
          <w:lang w:val="sr-Latn-RS" w:eastAsia="sr-Latn-CS"/>
        </w:rPr>
        <w:t xml:space="preserve">РУДАРСТВА И </w:t>
      </w:r>
      <w:r w:rsidRPr="007F1E40">
        <w:rPr>
          <w:b/>
          <w:iCs/>
          <w:lang w:val="sr-Cyrl-CS" w:eastAsia="x-none"/>
        </w:rPr>
        <w:t>ЕНЕРГЕТИК</w:t>
      </w:r>
      <w:r w:rsidRPr="007F1E40">
        <w:rPr>
          <w:b/>
          <w:iCs/>
          <w:lang w:val="sr-Latn-RS" w:eastAsia="sr-Latn-CS"/>
        </w:rPr>
        <w:t>Е</w:t>
      </w:r>
      <w:r w:rsidRPr="007F1E40">
        <w:rPr>
          <w:b/>
          <w:iCs/>
          <w:lang w:val="sr-Cyrl-RS" w:eastAsia="sr-Latn-CS"/>
        </w:rPr>
        <w:t xml:space="preserve"> </w:t>
      </w:r>
    </w:p>
    <w:p w:rsidR="00CE4C2F" w:rsidRDefault="007F1E40" w:rsidP="007F1E40">
      <w:pPr>
        <w:tabs>
          <w:tab w:val="clear" w:pos="2835"/>
          <w:tab w:val="clear" w:pos="5670"/>
          <w:tab w:val="clear" w:pos="8505"/>
          <w:tab w:val="center" w:pos="4536"/>
          <w:tab w:val="right" w:pos="9072"/>
        </w:tabs>
        <w:spacing w:after="0"/>
        <w:ind w:right="4233"/>
        <w:jc w:val="left"/>
        <w:rPr>
          <w:b/>
          <w:iCs/>
          <w:lang w:val="sr-Cyrl-RS" w:eastAsia="sr-Latn-CS"/>
        </w:rPr>
      </w:pPr>
      <w:r>
        <w:rPr>
          <w:b/>
          <w:iCs/>
          <w:lang w:val="sr-Cyrl-CS" w:eastAsia="sr-Latn-CS"/>
        </w:rPr>
        <w:t xml:space="preserve">   Секто</w:t>
      </w:r>
      <w:r>
        <w:rPr>
          <w:b/>
          <w:iCs/>
          <w:lang w:val="sr-Cyrl-RS" w:eastAsia="sr-Latn-CS"/>
        </w:rPr>
        <w:t>р за електроенергетику</w:t>
      </w:r>
    </w:p>
    <w:p w:rsidR="007F1E40" w:rsidRPr="00CE4C2F" w:rsidRDefault="007F1E40" w:rsidP="00CE4C2F">
      <w:pPr>
        <w:tabs>
          <w:tab w:val="clear" w:pos="2835"/>
          <w:tab w:val="clear" w:pos="5670"/>
          <w:tab w:val="clear" w:pos="8505"/>
          <w:tab w:val="center" w:pos="4395"/>
          <w:tab w:val="right" w:pos="9072"/>
        </w:tabs>
        <w:spacing w:after="0"/>
        <w:ind w:right="4110"/>
        <w:jc w:val="left"/>
        <w:rPr>
          <w:b/>
          <w:iCs/>
          <w:lang w:val="sr-Cyrl-RS" w:eastAsia="sr-Latn-CS"/>
        </w:rPr>
      </w:pPr>
      <w:r w:rsidRPr="007F1E40">
        <w:rPr>
          <w:b/>
          <w:iCs/>
          <w:lang w:val="sr-Cyrl-CS" w:eastAsia="sr-Latn-CS"/>
        </w:rPr>
        <w:t>Одељење за</w:t>
      </w:r>
      <w:r>
        <w:rPr>
          <w:b/>
          <w:iCs/>
          <w:lang w:val="sr-Cyrl-CS" w:eastAsia="sr-Latn-CS"/>
        </w:rPr>
        <w:t xml:space="preserve"> електроенергетску инспекциј</w:t>
      </w:r>
      <w:r w:rsidR="00CE4C2F">
        <w:rPr>
          <w:b/>
          <w:iCs/>
          <w:lang w:val="sr-Cyrl-CS" w:eastAsia="sr-Latn-CS"/>
        </w:rPr>
        <w:t>у</w:t>
      </w:r>
    </w:p>
    <w:p w:rsidR="007F1E40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7F1E40">
        <w:rPr>
          <w:rFonts w:ascii="CHelvPlain" w:hAnsi="CHelvPlain"/>
          <w:i/>
          <w:iCs/>
          <w:lang w:val="ru-RU" w:eastAsia="sr-Latn-CS"/>
        </w:rPr>
        <w:t xml:space="preserve">                 </w:t>
      </w:r>
      <w:r w:rsidRPr="007F1E40">
        <w:rPr>
          <w:rFonts w:ascii="CHelvPlain" w:hAnsi="CHelvPlain"/>
          <w:i/>
          <w:iCs/>
          <w:lang w:val="en-US" w:eastAsia="sr-Latn-CS"/>
        </w:rPr>
        <w:t xml:space="preserve"> </w:t>
      </w:r>
      <w:r w:rsidR="00CE4C2F">
        <w:rPr>
          <w:i/>
          <w:iCs/>
          <w:lang w:val="sr-Cyrl-CS" w:eastAsia="sr-Latn-CS"/>
        </w:rPr>
        <w:t xml:space="preserve">   </w:t>
      </w:r>
      <w:r w:rsidRPr="007F1E40">
        <w:rPr>
          <w:i/>
          <w:iCs/>
          <w:lang w:val="en-US" w:eastAsia="sr-Latn-CS"/>
        </w:rPr>
        <w:t xml:space="preserve"> </w:t>
      </w:r>
      <w:r>
        <w:rPr>
          <w:iCs/>
          <w:lang w:val="ru-RU" w:eastAsia="sr-Latn-CS"/>
        </w:rPr>
        <w:t>Београ</w:t>
      </w:r>
      <w:r w:rsidR="00CE4C2F">
        <w:rPr>
          <w:iCs/>
          <w:lang w:val="ru-RU" w:eastAsia="sr-Latn-CS"/>
        </w:rPr>
        <w:t>д</w:t>
      </w:r>
    </w:p>
    <w:p w:rsidR="007F1E40" w:rsidRDefault="007F1E40" w:rsidP="007F1E40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/>
          <w:lang w:val="sr-Cyrl-CS" w:eastAsia="en-US"/>
        </w:rPr>
      </w:pPr>
      <w:r w:rsidRPr="007F1E40">
        <w:rPr>
          <w:lang w:val="sr-Cyrl-CS" w:eastAsia="en-US"/>
        </w:rPr>
        <w:t xml:space="preserve">Број: </w:t>
      </w:r>
      <w:r>
        <w:rPr>
          <w:i/>
          <w:lang w:val="sr-Cyrl-CS" w:eastAsia="en-US"/>
        </w:rPr>
        <w:t>( уписује се број предмета)</w:t>
      </w:r>
    </w:p>
    <w:p w:rsidR="00120FA9" w:rsidRDefault="007F1E40" w:rsidP="00325933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  <w:r w:rsidRPr="007F1E40">
        <w:rPr>
          <w:lang w:val="sr-Cyrl-CS" w:eastAsia="en-US"/>
        </w:rPr>
        <w:t>Датум:</w:t>
      </w:r>
      <w:r w:rsidRPr="007F1E40">
        <w:rPr>
          <w:b/>
          <w:lang w:val="sr-Cyrl-CS" w:eastAsia="en-US"/>
        </w:rPr>
        <w:t xml:space="preserve">  </w:t>
      </w:r>
      <w:r w:rsidRPr="007F1E40">
        <w:rPr>
          <w:i/>
          <w:lang w:val="sr-Cyrl-CS" w:eastAsia="en-US"/>
        </w:rPr>
        <w:t>( уписује се датум када се спроводи инспекцијски надзор)</w:t>
      </w:r>
    </w:p>
    <w:p w:rsidR="00325933" w:rsidRPr="00325933" w:rsidRDefault="00325933" w:rsidP="00325933">
      <w:pPr>
        <w:tabs>
          <w:tab w:val="clear" w:pos="2835"/>
          <w:tab w:val="clear" w:pos="5670"/>
          <w:tab w:val="clear" w:pos="8505"/>
        </w:tabs>
        <w:spacing w:after="0"/>
        <w:jc w:val="left"/>
        <w:rPr>
          <w:iCs/>
          <w:lang w:val="ru-RU" w:eastAsia="sr-Latn-CS"/>
        </w:rPr>
      </w:pP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820"/>
      </w:tblGrid>
      <w:tr w:rsidR="00120FA9" w:rsidTr="006928D7">
        <w:trPr>
          <w:trHeight w:val="906"/>
          <w:jc w:val="center"/>
        </w:trPr>
        <w:tc>
          <w:tcPr>
            <w:tcW w:w="8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157B2" w:rsidRDefault="00DD413D" w:rsidP="006928D7">
            <w:pPr>
              <w:spacing w:after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B102FE">
              <w:rPr>
                <w:b/>
                <w:sz w:val="24"/>
                <w:szCs w:val="24"/>
                <w:lang w:val="sr-Cyrl-CS"/>
              </w:rPr>
              <w:t>КОНТРОЛНА ЛИСТА</w:t>
            </w:r>
          </w:p>
          <w:p w:rsidR="00120FA9" w:rsidRPr="006928D7" w:rsidRDefault="00DD413D" w:rsidP="006928D7">
            <w:pPr>
              <w:spacing w:after="0"/>
              <w:jc w:val="center"/>
              <w:rPr>
                <w:rFonts w:ascii="CHelvPlain" w:hAnsi="CHelvPlain"/>
                <w:b/>
                <w:i/>
                <w:sz w:val="32"/>
                <w:szCs w:val="32"/>
                <w:lang w:val="sr-Cyrl-RS"/>
              </w:rPr>
            </w:pPr>
            <w:r w:rsidRPr="00B102FE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1522BC" w:rsidRPr="00B102FE">
              <w:rPr>
                <w:b/>
                <w:sz w:val="24"/>
                <w:szCs w:val="24"/>
                <w:lang w:val="sr-Cyrl-CS"/>
              </w:rPr>
              <w:t xml:space="preserve">ОБЈЕКТИ ЗА ПРЕНОС И ДИСТРИБУЦИЈУ </w:t>
            </w:r>
            <w:r w:rsidR="00431AA8" w:rsidRPr="00B102FE">
              <w:rPr>
                <w:b/>
                <w:sz w:val="24"/>
                <w:szCs w:val="24"/>
                <w:lang w:val="sr-Cyrl-CS"/>
              </w:rPr>
              <w:t>ЕЛЕКТРИЧНЕ ЕНЕРГИЈЕ</w:t>
            </w:r>
            <w:r w:rsidR="0088555D" w:rsidRPr="00B102FE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88555D" w:rsidRPr="00B102FE">
              <w:rPr>
                <w:b/>
                <w:sz w:val="24"/>
                <w:szCs w:val="24"/>
                <w:lang w:val="en-US"/>
              </w:rPr>
              <w:t>-</w:t>
            </w:r>
            <w:r w:rsidR="00DF3C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88555D" w:rsidRPr="00B102FE">
              <w:rPr>
                <w:b/>
                <w:sz w:val="24"/>
                <w:szCs w:val="24"/>
                <w:lang w:val="sr-Cyrl-CS"/>
              </w:rPr>
              <w:t>ДАЛЕКОВОДИ</w:t>
            </w:r>
            <w:r w:rsidR="0088555D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6928D7"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CD54B6">
              <w:rPr>
                <w:b/>
                <w:sz w:val="28"/>
                <w:szCs w:val="28"/>
                <w:lang w:val="sr-Cyrl-RS"/>
              </w:rPr>
              <w:t>КЛ-03-03/06</w:t>
            </w:r>
          </w:p>
        </w:tc>
      </w:tr>
    </w:tbl>
    <w:p w:rsidR="001C227A" w:rsidRDefault="001C227A" w:rsidP="006928D7">
      <w:pPr>
        <w:spacing w:after="0"/>
        <w:rPr>
          <w:sz w:val="4"/>
          <w:szCs w:val="4"/>
          <w:lang w:val="sr-Cyrl-CS"/>
        </w:rPr>
      </w:pPr>
    </w:p>
    <w:p w:rsidR="00DF3C5A" w:rsidRDefault="00DF3C5A" w:rsidP="006928D7">
      <w:pPr>
        <w:spacing w:after="0"/>
        <w:rPr>
          <w:sz w:val="4"/>
          <w:szCs w:val="4"/>
          <w:lang w:val="sr-Cyrl-CS"/>
        </w:rPr>
      </w:pPr>
    </w:p>
    <w:p w:rsidR="000157B2" w:rsidRDefault="000157B2" w:rsidP="006928D7">
      <w:pPr>
        <w:spacing w:after="0"/>
        <w:rPr>
          <w:sz w:val="4"/>
          <w:szCs w:val="4"/>
          <w:lang w:val="sr-Cyrl-CS"/>
        </w:rPr>
      </w:pPr>
    </w:p>
    <w:p w:rsidR="000157B2" w:rsidRDefault="000157B2" w:rsidP="006928D7">
      <w:pPr>
        <w:spacing w:after="0"/>
        <w:rPr>
          <w:sz w:val="4"/>
          <w:szCs w:val="4"/>
          <w:lang w:val="sr-Cyrl-CS"/>
        </w:rPr>
      </w:pPr>
    </w:p>
    <w:p w:rsidR="000157B2" w:rsidRDefault="000157B2" w:rsidP="006928D7">
      <w:pPr>
        <w:spacing w:after="0"/>
        <w:rPr>
          <w:sz w:val="4"/>
          <w:szCs w:val="4"/>
          <w:lang w:val="sr-Cyrl-CS"/>
        </w:rPr>
      </w:pPr>
    </w:p>
    <w:p w:rsidR="00DF3C5A" w:rsidRDefault="00DF3C5A" w:rsidP="006928D7">
      <w:pPr>
        <w:spacing w:after="0"/>
        <w:rPr>
          <w:sz w:val="4"/>
          <w:szCs w:val="4"/>
          <w:lang w:val="sr-Cyrl-CS"/>
        </w:rPr>
      </w:pPr>
    </w:p>
    <w:p w:rsidR="00DF3C5A" w:rsidRDefault="00DF3C5A" w:rsidP="006928D7">
      <w:pPr>
        <w:spacing w:after="0"/>
        <w:rPr>
          <w:sz w:val="4"/>
          <w:szCs w:val="4"/>
          <w:lang w:val="sr-Cyrl-CS"/>
        </w:rPr>
      </w:pPr>
    </w:p>
    <w:tbl>
      <w:tblPr>
        <w:tblW w:w="88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15"/>
      </w:tblGrid>
      <w:tr w:rsidR="001C227A" w:rsidRPr="00095C2D" w:rsidTr="00DF3C5A">
        <w:trPr>
          <w:trHeight w:val="7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27A" w:rsidRPr="00095C2D" w:rsidRDefault="001C227A" w:rsidP="006928D7">
            <w:pPr>
              <w:spacing w:after="0"/>
              <w:rPr>
                <w:sz w:val="26"/>
                <w:szCs w:val="26"/>
                <w:lang w:val="hr-HR"/>
              </w:rPr>
            </w:pPr>
            <w:r w:rsidRPr="00095C2D">
              <w:rPr>
                <w:b/>
                <w:bCs/>
                <w:sz w:val="26"/>
                <w:szCs w:val="26"/>
                <w:lang w:val="sr-Cyrl-CS"/>
              </w:rPr>
              <w:t>1</w:t>
            </w:r>
            <w:r w:rsidRPr="00FD05F8">
              <w:rPr>
                <w:b/>
                <w:bCs/>
                <w:lang w:val="sr-Cyrl-CS"/>
              </w:rPr>
              <w:t xml:space="preserve">. </w:t>
            </w:r>
            <w:r w:rsidRPr="00FD05F8">
              <w:rPr>
                <w:b/>
                <w:bCs/>
                <w:lang w:val="hr-HR"/>
              </w:rPr>
              <w:t>ИДЕНТИФИКАЦИОНИ ПОДАЦИ</w:t>
            </w:r>
          </w:p>
        </w:tc>
      </w:tr>
    </w:tbl>
    <w:p w:rsidR="001C227A" w:rsidRDefault="001C227A" w:rsidP="001C227A">
      <w:pPr>
        <w:rPr>
          <w:sz w:val="4"/>
          <w:szCs w:val="4"/>
          <w:lang w:val="sr-Cyrl-CS"/>
        </w:rPr>
      </w:pPr>
    </w:p>
    <w:p w:rsidR="000157B2" w:rsidRPr="00095C2D" w:rsidRDefault="000157B2" w:rsidP="001C227A">
      <w:pPr>
        <w:rPr>
          <w:sz w:val="4"/>
          <w:szCs w:val="4"/>
          <w:lang w:val="sr-Cyrl-CS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3420"/>
      </w:tblGrid>
      <w:tr w:rsidR="001C227A" w:rsidRPr="00095C2D" w:rsidTr="00DF3C5A">
        <w:trPr>
          <w:cantSplit/>
          <w:trHeight w:val="78"/>
          <w:jc w:val="center"/>
        </w:trPr>
        <w:tc>
          <w:tcPr>
            <w:tcW w:w="8815" w:type="dxa"/>
            <w:gridSpan w:val="2"/>
            <w:shd w:val="clear" w:color="auto" w:fill="F3F3F3"/>
            <w:vAlign w:val="center"/>
          </w:tcPr>
          <w:p w:rsidR="001C227A" w:rsidRPr="00FD05F8" w:rsidRDefault="001C227A" w:rsidP="00825872">
            <w:pPr>
              <w:rPr>
                <w:b/>
                <w:lang w:val="sr-Cyrl-CS"/>
              </w:rPr>
            </w:pPr>
            <w:r w:rsidRPr="00FD05F8">
              <w:rPr>
                <w:b/>
                <w:bCs/>
                <w:smallCaps/>
                <w:shd w:val="clear" w:color="auto" w:fill="F3F3F3"/>
                <w:lang w:val="hr-HR"/>
              </w:rPr>
              <w:t xml:space="preserve">Назив 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пр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ивре</w:t>
            </w:r>
            <w:r w:rsidRPr="00FD05F8">
              <w:rPr>
                <w:b/>
                <w:bCs/>
                <w:smallCaps/>
                <w:shd w:val="clear" w:color="auto" w:fill="F3F3F3"/>
                <w:lang w:val="sr-Latn-CS"/>
              </w:rPr>
              <w:t>д</w:t>
            </w:r>
            <w:r w:rsidRPr="00FD05F8">
              <w:rPr>
                <w:b/>
                <w:bCs/>
                <w:smallCaps/>
                <w:shd w:val="clear" w:color="auto" w:fill="F3F3F3"/>
                <w:lang w:val="sr-Cyrl-CS"/>
              </w:rPr>
              <w:t>ног</w:t>
            </w:r>
            <w:r w:rsidRPr="00FD05F8">
              <w:rPr>
                <w:b/>
                <w:bCs/>
                <w:smallCaps/>
                <w:lang w:val="sr-Cyrl-CS"/>
              </w:rPr>
              <w:t xml:space="preserve"> субјекта</w:t>
            </w:r>
            <w:r w:rsidRPr="00FD05F8">
              <w:rPr>
                <w:b/>
                <w:bCs/>
                <w:smallCaps/>
                <w:lang w:val="ru-RU"/>
              </w:rPr>
              <w:t xml:space="preserve">   </w:t>
            </w:r>
            <w:r w:rsidRPr="00FD05F8">
              <w:rPr>
                <w:b/>
                <w:lang w:val="sr-Cyrl-CS"/>
              </w:rPr>
              <w:t>(привредног друштва или предузетника)</w:t>
            </w:r>
            <w:r w:rsidRPr="00FD05F8">
              <w:rPr>
                <w:b/>
                <w:lang w:val="ru-RU"/>
              </w:rPr>
              <w:t xml:space="preserve"> </w:t>
            </w:r>
          </w:p>
        </w:tc>
      </w:tr>
      <w:tr w:rsidR="001C227A" w:rsidRPr="0043664D" w:rsidTr="00DF3C5A">
        <w:trPr>
          <w:cantSplit/>
          <w:trHeight w:val="973"/>
          <w:jc w:val="center"/>
        </w:trPr>
        <w:tc>
          <w:tcPr>
            <w:tcW w:w="8815" w:type="dxa"/>
            <w:gridSpan w:val="2"/>
          </w:tcPr>
          <w:p w:rsidR="001C227A" w:rsidRPr="00095C2D" w:rsidRDefault="001C227A" w:rsidP="00825872">
            <w:pPr>
              <w:spacing w:before="120"/>
              <w:rPr>
                <w:b/>
                <w:bCs/>
                <w:smallCaps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</w:t>
            </w:r>
          </w:p>
          <w:p w:rsidR="001C227A" w:rsidRPr="00095C2D" w:rsidRDefault="001C227A" w:rsidP="00825872">
            <w:pPr>
              <w:spacing w:before="120"/>
              <w:rPr>
                <w:b/>
                <w:bCs/>
                <w:smallCaps/>
                <w:shd w:val="clear" w:color="auto" w:fill="F3F3F3"/>
                <w:lang w:val="sr-Cyrl-CS"/>
              </w:rPr>
            </w:pPr>
            <w:r w:rsidRPr="00095C2D">
              <w:rPr>
                <w:b/>
                <w:bCs/>
                <w:smallCaps/>
                <w:lang w:val="sr-Cyrl-CS"/>
              </w:rPr>
              <w:t>_____________________________________________________________________</w:t>
            </w:r>
          </w:p>
        </w:tc>
      </w:tr>
      <w:tr w:rsidR="00325933" w:rsidRPr="0043664D" w:rsidTr="00EA0DB3">
        <w:trPr>
          <w:cantSplit/>
          <w:jc w:val="center"/>
        </w:trPr>
        <w:tc>
          <w:tcPr>
            <w:tcW w:w="5395" w:type="dxa"/>
            <w:shd w:val="clear" w:color="auto" w:fill="F3F3F3"/>
          </w:tcPr>
          <w:p w:rsidR="00325933" w:rsidRPr="00FD05F8" w:rsidRDefault="00325933" w:rsidP="0082587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решења из АПР:</w:t>
            </w:r>
          </w:p>
        </w:tc>
        <w:tc>
          <w:tcPr>
            <w:tcW w:w="3420" w:type="dxa"/>
            <w:shd w:val="clear" w:color="auto" w:fill="F3F3F3"/>
          </w:tcPr>
          <w:p w:rsidR="00325933" w:rsidRPr="00FD05F8" w:rsidRDefault="00325933" w:rsidP="00825872">
            <w:pPr>
              <w:rPr>
                <w:highlight w:val="yellow"/>
                <w:lang w:val="sr-Cyrl-CS"/>
              </w:rPr>
            </w:pPr>
          </w:p>
        </w:tc>
      </w:tr>
      <w:tr w:rsidR="00325933" w:rsidRPr="0043664D" w:rsidTr="00EA0DB3">
        <w:trPr>
          <w:cantSplit/>
          <w:jc w:val="center"/>
        </w:trPr>
        <w:tc>
          <w:tcPr>
            <w:tcW w:w="5395" w:type="dxa"/>
            <w:shd w:val="clear" w:color="auto" w:fill="F3F3F3"/>
          </w:tcPr>
          <w:p w:rsidR="00325933" w:rsidRPr="00FD05F8" w:rsidRDefault="00325933" w:rsidP="00825872">
            <w:pPr>
              <w:rPr>
                <w:highlight w:val="yellow"/>
                <w:lang w:val="sr-Cyrl-CS"/>
              </w:rPr>
            </w:pPr>
            <w:r w:rsidRPr="00FD05F8">
              <w:rPr>
                <w:lang w:val="sr-Cyrl-CS"/>
              </w:rPr>
              <w:t>Број лиценце за обављање енергетске делатности:</w:t>
            </w:r>
          </w:p>
        </w:tc>
        <w:tc>
          <w:tcPr>
            <w:tcW w:w="3420" w:type="dxa"/>
            <w:shd w:val="clear" w:color="auto" w:fill="F3F3F3"/>
          </w:tcPr>
          <w:p w:rsidR="00325933" w:rsidRPr="00FD05F8" w:rsidRDefault="00325933" w:rsidP="00825872">
            <w:pPr>
              <w:rPr>
                <w:highlight w:val="yellow"/>
                <w:lang w:val="sr-Cyrl-CS"/>
              </w:rPr>
            </w:pPr>
          </w:p>
        </w:tc>
      </w:tr>
      <w:tr w:rsidR="001C227A" w:rsidRPr="0043664D" w:rsidTr="00DF3C5A">
        <w:trPr>
          <w:cantSplit/>
          <w:jc w:val="center"/>
        </w:trPr>
        <w:tc>
          <w:tcPr>
            <w:tcW w:w="8815" w:type="dxa"/>
            <w:gridSpan w:val="2"/>
            <w:shd w:val="clear" w:color="auto" w:fill="F3F3F3"/>
          </w:tcPr>
          <w:p w:rsidR="001C227A" w:rsidRPr="000A79C4" w:rsidRDefault="001C227A" w:rsidP="00825872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b/>
                <w:lang w:val="en-US" w:eastAsia="en-US"/>
              </w:rPr>
            </w:pPr>
            <w:r w:rsidRPr="000A79C4">
              <w:rPr>
                <w:b/>
                <w:lang w:val="sr-Cyrl-CS"/>
              </w:rPr>
              <w:t xml:space="preserve">Напомена: У случају да надзирани субјект није прибавио лиценцу за обављање енергетске делатности </w:t>
            </w:r>
            <w:proofErr w:type="spellStart"/>
            <w:r w:rsidRPr="000A79C4">
              <w:rPr>
                <w:b/>
                <w:lang w:val="en-US" w:eastAsia="en-US"/>
              </w:rPr>
              <w:t>преноса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преносним</w:t>
            </w:r>
            <w:proofErr w:type="spellEnd"/>
          </w:p>
          <w:p w:rsidR="001C227A" w:rsidRPr="00FD05F8" w:rsidRDefault="001C227A" w:rsidP="00825872">
            <w:pPr>
              <w:tabs>
                <w:tab w:val="clear" w:pos="2835"/>
                <w:tab w:val="clear" w:pos="5670"/>
                <w:tab w:val="clear" w:pos="8505"/>
              </w:tabs>
              <w:autoSpaceDE w:val="0"/>
              <w:autoSpaceDN w:val="0"/>
              <w:adjustRightInd w:val="0"/>
              <w:spacing w:after="0"/>
              <w:rPr>
                <w:lang w:val="en-US" w:eastAsia="en-US"/>
              </w:rPr>
            </w:pP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 xml:space="preserve">,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Pr="000A79C4">
              <w:rPr>
                <w:b/>
                <w:lang w:val="sr-Cyrl-R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дистрибуције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електричне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енергије</w:t>
            </w:r>
            <w:proofErr w:type="spellEnd"/>
            <w:r w:rsidRPr="000A79C4">
              <w:rPr>
                <w:b/>
                <w:lang w:val="en-US" w:eastAsia="en-US"/>
              </w:rPr>
              <w:t xml:space="preserve"> и </w:t>
            </w:r>
            <w:proofErr w:type="spellStart"/>
            <w:r w:rsidRPr="000A79C4">
              <w:rPr>
                <w:b/>
                <w:lang w:val="en-US" w:eastAsia="en-US"/>
              </w:rPr>
              <w:t>управљања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затвореним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дистрибутивним</w:t>
            </w:r>
            <w:proofErr w:type="spellEnd"/>
            <w:r w:rsidRPr="000A79C4">
              <w:rPr>
                <w:b/>
                <w:lang w:val="en-US" w:eastAsia="en-US"/>
              </w:rPr>
              <w:t xml:space="preserve"> </w:t>
            </w:r>
            <w:proofErr w:type="spellStart"/>
            <w:r w:rsidRPr="000A79C4">
              <w:rPr>
                <w:b/>
                <w:lang w:val="en-US" w:eastAsia="en-US"/>
              </w:rPr>
              <w:t>системом</w:t>
            </w:r>
            <w:proofErr w:type="spellEnd"/>
            <w:r w:rsidRPr="000A79C4">
              <w:rPr>
                <w:b/>
                <w:lang w:val="en-US" w:eastAsia="en-US"/>
              </w:rPr>
              <w:t>,</w:t>
            </w:r>
            <w:r w:rsidRPr="000A79C4">
              <w:rPr>
                <w:b/>
                <w:lang w:val="sr-Cyrl-CS"/>
              </w:rPr>
              <w:t xml:space="preserve">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0A79C4">
              <w:rPr>
                <w:b/>
                <w:color w:val="000000"/>
                <w:lang w:val="sr-Cyrl-CS"/>
              </w:rPr>
              <w:t>(„</w:t>
            </w:r>
            <w:r w:rsidRPr="000A79C4">
              <w:rPr>
                <w:b/>
                <w:color w:val="000000"/>
                <w:lang w:val="sr-Cyrl-RS"/>
              </w:rPr>
              <w:t>Службени гласник</w:t>
            </w:r>
            <w:r w:rsidRPr="000A79C4">
              <w:rPr>
                <w:b/>
                <w:color w:val="000000"/>
                <w:lang w:val="sr-Cyrl-CS"/>
              </w:rPr>
              <w:t xml:space="preserve"> РС”, број</w:t>
            </w:r>
            <w:r w:rsidRPr="000A79C4">
              <w:rPr>
                <w:b/>
                <w:color w:val="000000"/>
                <w:lang w:val="sr-Cyrl-RS"/>
              </w:rPr>
              <w:t xml:space="preserve"> </w:t>
            </w:r>
            <w:r w:rsidRPr="000A79C4">
              <w:rPr>
                <w:b/>
                <w:color w:val="000000"/>
                <w:lang w:val="sr-Cyrl-CS"/>
              </w:rPr>
              <w:t>36</w:t>
            </w:r>
            <w:r w:rsidRPr="000A79C4">
              <w:rPr>
                <w:b/>
                <w:color w:val="000000"/>
                <w:lang w:val="sr-Cyrl-RS"/>
              </w:rPr>
              <w:t>/1</w:t>
            </w:r>
            <w:r w:rsidRPr="000A79C4">
              <w:rPr>
                <w:b/>
                <w:color w:val="000000"/>
                <w:lang w:val="sr-Cyrl-CS"/>
              </w:rPr>
              <w:t>5)</w:t>
            </w:r>
          </w:p>
        </w:tc>
      </w:tr>
    </w:tbl>
    <w:p w:rsidR="002E7AE7" w:rsidRDefault="002E7AE7" w:rsidP="001C227A">
      <w:pPr>
        <w:rPr>
          <w:sz w:val="2"/>
          <w:szCs w:val="2"/>
          <w:highlight w:val="yellow"/>
          <w:lang w:val="ru-RU"/>
        </w:rPr>
      </w:pPr>
    </w:p>
    <w:p w:rsidR="00EA0DB3" w:rsidRDefault="00EA0DB3" w:rsidP="001C227A">
      <w:pPr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="-120" w:tblpY="-19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108"/>
        <w:gridCol w:w="4987"/>
      </w:tblGrid>
      <w:tr w:rsidR="001C227A" w:rsidRPr="0043664D" w:rsidTr="00DF3C5A">
        <w:trPr>
          <w:trHeight w:val="201"/>
        </w:trPr>
        <w:tc>
          <w:tcPr>
            <w:tcW w:w="8815" w:type="dxa"/>
            <w:gridSpan w:val="3"/>
            <w:shd w:val="clear" w:color="auto" w:fill="F3F3F3"/>
            <w:vAlign w:val="center"/>
          </w:tcPr>
          <w:p w:rsidR="001C227A" w:rsidRPr="00A47AEF" w:rsidRDefault="001C227A" w:rsidP="00DF3C5A">
            <w:pPr>
              <w:rPr>
                <w:b/>
                <w:bCs/>
                <w:smallCaps/>
                <w:lang w:val="sr-Cyrl-CS"/>
              </w:rPr>
            </w:pPr>
            <w:r w:rsidRPr="00A47AEF">
              <w:rPr>
                <w:b/>
                <w:bCs/>
                <w:smallCaps/>
                <w:lang w:val="ru-RU"/>
              </w:rPr>
              <w:t>Подаци о ене</w:t>
            </w:r>
            <w:r w:rsidRPr="00A47AEF">
              <w:rPr>
                <w:b/>
                <w:bCs/>
                <w:smallCaps/>
                <w:lang w:val="sr-Cyrl-CS"/>
              </w:rPr>
              <w:t>ргетском објекту</w:t>
            </w:r>
          </w:p>
        </w:tc>
      </w:tr>
      <w:tr w:rsidR="001C227A" w:rsidRPr="0043664D" w:rsidTr="00DF3C5A">
        <w:trPr>
          <w:trHeight w:val="598"/>
        </w:trPr>
        <w:tc>
          <w:tcPr>
            <w:tcW w:w="3828" w:type="dxa"/>
            <w:gridSpan w:val="2"/>
            <w:vAlign w:val="center"/>
          </w:tcPr>
          <w:p w:rsidR="001C227A" w:rsidRPr="00AD753F" w:rsidRDefault="001C227A" w:rsidP="00DF3C5A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 w:rsidRPr="00AD753F">
              <w:rPr>
                <w:color w:val="000000"/>
                <w:sz w:val="24"/>
                <w:szCs w:val="24"/>
                <w:lang w:val="sr-Cyrl-CS"/>
              </w:rPr>
              <w:t xml:space="preserve">Назив и напонски ниво </w:t>
            </w:r>
            <w:r w:rsidR="002B1174">
              <w:rPr>
                <w:color w:val="000000"/>
                <w:sz w:val="24"/>
                <w:szCs w:val="24"/>
                <w:lang w:val="sr-Latn-RS"/>
              </w:rPr>
              <w:t xml:space="preserve">         </w:t>
            </w:r>
            <w:r w:rsidR="00975E99">
              <w:rPr>
                <w:color w:val="000000"/>
                <w:sz w:val="24"/>
                <w:szCs w:val="24"/>
                <w:lang w:val="sr-Latn-RS"/>
              </w:rPr>
              <w:t xml:space="preserve">  </w:t>
            </w:r>
            <w:r w:rsidR="002B1174">
              <w:rPr>
                <w:color w:val="000000"/>
                <w:sz w:val="24"/>
                <w:szCs w:val="24"/>
                <w:lang w:val="sr-Latn-RS"/>
              </w:rPr>
              <w:t xml:space="preserve">      </w:t>
            </w:r>
            <w:r w:rsidRPr="00AD753F">
              <w:rPr>
                <w:color w:val="000000"/>
                <w:sz w:val="24"/>
                <w:szCs w:val="24"/>
                <w:lang w:val="sr-Cyrl-CS"/>
              </w:rPr>
              <w:t>енергетског објекта</w:t>
            </w:r>
          </w:p>
        </w:tc>
        <w:tc>
          <w:tcPr>
            <w:tcW w:w="4987" w:type="dxa"/>
          </w:tcPr>
          <w:p w:rsidR="001C227A" w:rsidRPr="0043664D" w:rsidRDefault="001C227A" w:rsidP="00DF3C5A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1C227A" w:rsidRPr="0043664D" w:rsidTr="00DF3C5A">
        <w:trPr>
          <w:trHeight w:val="542"/>
        </w:trPr>
        <w:tc>
          <w:tcPr>
            <w:tcW w:w="3828" w:type="dxa"/>
            <w:gridSpan w:val="2"/>
          </w:tcPr>
          <w:p w:rsidR="001C227A" w:rsidRPr="00AD753F" w:rsidRDefault="001C227A" w:rsidP="00DF3C5A">
            <w:pPr>
              <w:jc w:val="lef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Ознака/редни </w:t>
            </w:r>
            <w:r w:rsidRPr="00AD753F">
              <w:rPr>
                <w:color w:val="000000"/>
                <w:sz w:val="24"/>
                <w:szCs w:val="24"/>
                <w:lang w:val="sr-Cyrl-CS"/>
              </w:rPr>
              <w:t>број енергетског објекта</w:t>
            </w:r>
          </w:p>
        </w:tc>
        <w:tc>
          <w:tcPr>
            <w:tcW w:w="4987" w:type="dxa"/>
          </w:tcPr>
          <w:p w:rsidR="001C227A" w:rsidRPr="0043664D" w:rsidRDefault="001C227A" w:rsidP="00DF3C5A">
            <w:pPr>
              <w:rPr>
                <w:color w:val="000000"/>
                <w:highlight w:val="yellow"/>
                <w:lang w:val="sr-Cyrl-CS"/>
              </w:rPr>
            </w:pPr>
          </w:p>
        </w:tc>
      </w:tr>
      <w:tr w:rsidR="001C227A" w:rsidRPr="0043664D" w:rsidTr="00DF3C5A">
        <w:trPr>
          <w:cantSplit/>
          <w:trHeight w:val="364"/>
        </w:trPr>
        <w:tc>
          <w:tcPr>
            <w:tcW w:w="1720" w:type="dxa"/>
            <w:vMerge w:val="restart"/>
            <w:vAlign w:val="center"/>
          </w:tcPr>
          <w:p w:rsidR="001C227A" w:rsidRPr="00FD05F8" w:rsidRDefault="001C227A" w:rsidP="00DF3C5A">
            <w:pPr>
              <w:rPr>
                <w:color w:val="000000"/>
                <w:lang w:val="sr-Cyrl-CS"/>
              </w:rPr>
            </w:pPr>
            <w:r w:rsidRPr="00FD05F8">
              <w:rPr>
                <w:color w:val="000000"/>
                <w:lang w:val="sr-Cyrl-CS"/>
              </w:rPr>
              <w:t xml:space="preserve">Локација </w:t>
            </w:r>
            <w:r w:rsidR="002B1174">
              <w:rPr>
                <w:color w:val="000000"/>
                <w:lang w:val="sr-Latn-RS"/>
              </w:rPr>
              <w:t xml:space="preserve">         </w:t>
            </w:r>
            <w:r w:rsidR="002B1174">
              <w:rPr>
                <w:color w:val="000000"/>
                <w:lang w:val="sr-Cyrl-CS"/>
              </w:rPr>
              <w:t>енe</w:t>
            </w:r>
            <w:r w:rsidRPr="00FD05F8">
              <w:rPr>
                <w:color w:val="000000"/>
                <w:lang w:val="sr-Cyrl-CS"/>
              </w:rPr>
              <w:t>ргетског објекта</w:t>
            </w:r>
          </w:p>
        </w:tc>
        <w:tc>
          <w:tcPr>
            <w:tcW w:w="2108" w:type="dxa"/>
          </w:tcPr>
          <w:p w:rsidR="001C227A" w:rsidRPr="00233D2C" w:rsidRDefault="00233D2C" w:rsidP="00DF3C5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CS"/>
              </w:rPr>
              <w:t xml:space="preserve">Местa </w:t>
            </w:r>
            <w:r>
              <w:rPr>
                <w:color w:val="000000"/>
                <w:lang w:val="sr-Cyrl-RS"/>
              </w:rPr>
              <w:t>прикључења</w:t>
            </w:r>
          </w:p>
        </w:tc>
        <w:tc>
          <w:tcPr>
            <w:tcW w:w="4987" w:type="dxa"/>
          </w:tcPr>
          <w:p w:rsidR="001C227A" w:rsidRPr="0043664D" w:rsidRDefault="001C227A" w:rsidP="00DF3C5A">
            <w:pPr>
              <w:rPr>
                <w:color w:val="000000"/>
                <w:highlight w:val="yellow"/>
              </w:rPr>
            </w:pPr>
          </w:p>
        </w:tc>
      </w:tr>
      <w:tr w:rsidR="001C227A" w:rsidRPr="0043664D" w:rsidTr="00DF3C5A">
        <w:trPr>
          <w:cantSplit/>
          <w:trHeight w:val="379"/>
        </w:trPr>
        <w:tc>
          <w:tcPr>
            <w:tcW w:w="1720" w:type="dxa"/>
            <w:vMerge/>
          </w:tcPr>
          <w:p w:rsidR="001C227A" w:rsidRPr="00FD05F8" w:rsidRDefault="001C227A" w:rsidP="00DF3C5A">
            <w:pPr>
              <w:rPr>
                <w:color w:val="000000"/>
                <w:lang w:val="sr-Cyrl-CS"/>
              </w:rPr>
            </w:pPr>
          </w:p>
        </w:tc>
        <w:tc>
          <w:tcPr>
            <w:tcW w:w="2108" w:type="dxa"/>
          </w:tcPr>
          <w:p w:rsidR="001C227A" w:rsidRPr="00FD05F8" w:rsidRDefault="00462256" w:rsidP="00DF3C5A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Повезује  ТС</w:t>
            </w:r>
          </w:p>
        </w:tc>
        <w:tc>
          <w:tcPr>
            <w:tcW w:w="4987" w:type="dxa"/>
          </w:tcPr>
          <w:p w:rsidR="001C227A" w:rsidRPr="0043664D" w:rsidRDefault="001C227A" w:rsidP="00DF3C5A">
            <w:pPr>
              <w:rPr>
                <w:color w:val="000000"/>
                <w:highlight w:val="yellow"/>
              </w:rPr>
            </w:pPr>
          </w:p>
        </w:tc>
      </w:tr>
      <w:tr w:rsidR="001C227A" w:rsidRPr="0043664D" w:rsidTr="00DF3C5A">
        <w:trPr>
          <w:cantSplit/>
          <w:trHeight w:val="445"/>
        </w:trPr>
        <w:tc>
          <w:tcPr>
            <w:tcW w:w="1720" w:type="dxa"/>
            <w:vMerge/>
          </w:tcPr>
          <w:p w:rsidR="001C227A" w:rsidRPr="00FD05F8" w:rsidRDefault="001C227A" w:rsidP="00DF3C5A">
            <w:pPr>
              <w:rPr>
                <w:color w:val="000000"/>
                <w:lang w:val="sr-Cyrl-CS"/>
              </w:rPr>
            </w:pPr>
          </w:p>
        </w:tc>
        <w:tc>
          <w:tcPr>
            <w:tcW w:w="2108" w:type="dxa"/>
          </w:tcPr>
          <w:p w:rsidR="001C227A" w:rsidRPr="00FD05F8" w:rsidRDefault="00462256" w:rsidP="00DF3C5A">
            <w:pPr>
              <w:jc w:val="lef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Дужина трасе</w:t>
            </w:r>
            <w:r w:rsidR="002B1174">
              <w:rPr>
                <w:color w:val="000000"/>
                <w:lang w:val="sr-Latn-RS"/>
              </w:rPr>
              <w:t xml:space="preserve">      </w:t>
            </w:r>
            <w:r>
              <w:rPr>
                <w:color w:val="000000"/>
                <w:lang w:val="sr-Cyrl-CS"/>
              </w:rPr>
              <w:t xml:space="preserve"> далековода</w:t>
            </w:r>
          </w:p>
        </w:tc>
        <w:tc>
          <w:tcPr>
            <w:tcW w:w="4987" w:type="dxa"/>
          </w:tcPr>
          <w:p w:rsidR="001C227A" w:rsidRPr="0043664D" w:rsidRDefault="001C227A" w:rsidP="00DF3C5A">
            <w:pPr>
              <w:rPr>
                <w:color w:val="000000"/>
                <w:highlight w:val="yellow"/>
              </w:rPr>
            </w:pPr>
          </w:p>
        </w:tc>
      </w:tr>
      <w:tr w:rsidR="000157B2" w:rsidRPr="0043664D" w:rsidTr="002D42B4">
        <w:trPr>
          <w:cantSplit/>
          <w:trHeight w:val="445"/>
        </w:trPr>
        <w:tc>
          <w:tcPr>
            <w:tcW w:w="3828" w:type="dxa"/>
            <w:gridSpan w:val="2"/>
          </w:tcPr>
          <w:p w:rsidR="000157B2" w:rsidRPr="000157B2" w:rsidRDefault="000157B2" w:rsidP="000157B2">
            <w:pPr>
              <w:spacing w:after="0"/>
              <w:jc w:val="left"/>
              <w:rPr>
                <w:color w:val="000000"/>
                <w:lang w:val="sr-Cyrl-CS"/>
              </w:rPr>
            </w:pPr>
            <w:r w:rsidRPr="000157B2">
              <w:rPr>
                <w:color w:val="000000"/>
                <w:lang w:val="sr-Cyrl-CS"/>
              </w:rPr>
              <w:t>Име и презиме запосленог</w:t>
            </w:r>
          </w:p>
          <w:p w:rsidR="000157B2" w:rsidRDefault="000157B2" w:rsidP="000157B2">
            <w:pPr>
              <w:spacing w:after="0"/>
              <w:jc w:val="left"/>
              <w:rPr>
                <w:color w:val="000000"/>
                <w:lang w:val="sr-Cyrl-CS"/>
              </w:rPr>
            </w:pPr>
            <w:r w:rsidRPr="000157B2">
              <w:rPr>
                <w:color w:val="000000"/>
                <w:lang w:val="sr-Cyrl-CS"/>
              </w:rPr>
              <w:t>(одговорног лица )</w:t>
            </w:r>
          </w:p>
        </w:tc>
        <w:tc>
          <w:tcPr>
            <w:tcW w:w="4987" w:type="dxa"/>
          </w:tcPr>
          <w:p w:rsidR="000157B2" w:rsidRPr="0043664D" w:rsidRDefault="000157B2" w:rsidP="00DF3C5A">
            <w:pPr>
              <w:rPr>
                <w:color w:val="000000"/>
                <w:highlight w:val="yellow"/>
              </w:rPr>
            </w:pPr>
          </w:p>
        </w:tc>
      </w:tr>
      <w:tr w:rsidR="000157B2" w:rsidRPr="0043664D" w:rsidTr="00106EFF">
        <w:trPr>
          <w:cantSplit/>
          <w:trHeight w:val="445"/>
        </w:trPr>
        <w:tc>
          <w:tcPr>
            <w:tcW w:w="3828" w:type="dxa"/>
            <w:gridSpan w:val="2"/>
          </w:tcPr>
          <w:p w:rsidR="000157B2" w:rsidRPr="000157B2" w:rsidRDefault="000157B2" w:rsidP="000157B2">
            <w:pPr>
              <w:spacing w:after="0"/>
              <w:jc w:val="left"/>
              <w:rPr>
                <w:color w:val="000000"/>
                <w:lang w:val="sr-Cyrl-CS"/>
              </w:rPr>
            </w:pPr>
            <w:r w:rsidRPr="000157B2">
              <w:rPr>
                <w:color w:val="000000"/>
                <w:lang w:val="sr-Cyrl-CS"/>
              </w:rPr>
              <w:t>Функција запосленог</w:t>
            </w:r>
          </w:p>
          <w:p w:rsidR="000157B2" w:rsidRDefault="000157B2" w:rsidP="000157B2">
            <w:pPr>
              <w:spacing w:after="0"/>
              <w:jc w:val="left"/>
              <w:rPr>
                <w:color w:val="000000"/>
                <w:lang w:val="sr-Cyrl-CS"/>
              </w:rPr>
            </w:pPr>
            <w:r w:rsidRPr="000157B2">
              <w:rPr>
                <w:color w:val="000000"/>
                <w:lang w:val="sr-Cyrl-CS"/>
              </w:rPr>
              <w:t>(одговорног лица)</w:t>
            </w:r>
          </w:p>
        </w:tc>
        <w:tc>
          <w:tcPr>
            <w:tcW w:w="4987" w:type="dxa"/>
          </w:tcPr>
          <w:p w:rsidR="000157B2" w:rsidRPr="0043664D" w:rsidRDefault="000157B2" w:rsidP="00DF3C5A">
            <w:pPr>
              <w:rPr>
                <w:color w:val="000000"/>
                <w:highlight w:val="yellow"/>
              </w:rPr>
            </w:pPr>
          </w:p>
        </w:tc>
      </w:tr>
      <w:tr w:rsidR="000157B2" w:rsidRPr="0043664D" w:rsidTr="00106EFF">
        <w:trPr>
          <w:cantSplit/>
          <w:trHeight w:val="445"/>
        </w:trPr>
        <w:tc>
          <w:tcPr>
            <w:tcW w:w="3828" w:type="dxa"/>
            <w:gridSpan w:val="2"/>
          </w:tcPr>
          <w:p w:rsidR="000157B2" w:rsidRPr="000157B2" w:rsidRDefault="000157B2" w:rsidP="000157B2">
            <w:pPr>
              <w:spacing w:after="0"/>
              <w:jc w:val="left"/>
              <w:rPr>
                <w:color w:val="000000"/>
                <w:lang w:val="sr-Cyrl-CS"/>
              </w:rPr>
            </w:pPr>
            <w:r w:rsidRPr="00AD4CEE">
              <w:rPr>
                <w:color w:val="000000"/>
                <w:lang w:val="sr-Cyrl-CS"/>
              </w:rPr>
              <w:t>Телефон</w:t>
            </w:r>
          </w:p>
        </w:tc>
        <w:tc>
          <w:tcPr>
            <w:tcW w:w="4987" w:type="dxa"/>
          </w:tcPr>
          <w:p w:rsidR="000157B2" w:rsidRPr="0043664D" w:rsidRDefault="000157B2" w:rsidP="00DF3C5A">
            <w:pPr>
              <w:rPr>
                <w:color w:val="000000"/>
                <w:highlight w:val="yellow"/>
              </w:rPr>
            </w:pPr>
          </w:p>
        </w:tc>
      </w:tr>
    </w:tbl>
    <w:p w:rsidR="00325933" w:rsidRPr="0043664D" w:rsidRDefault="00325933" w:rsidP="001C227A">
      <w:pPr>
        <w:tabs>
          <w:tab w:val="clear" w:pos="2835"/>
          <w:tab w:val="clear" w:pos="5670"/>
          <w:tab w:val="clear" w:pos="8505"/>
          <w:tab w:val="left" w:pos="1080"/>
        </w:tabs>
        <w:rPr>
          <w:sz w:val="2"/>
          <w:szCs w:val="2"/>
          <w:highlight w:val="yellow"/>
          <w:lang w:val="ru-RU"/>
        </w:rPr>
      </w:pPr>
    </w:p>
    <w:p w:rsidR="00CB0B55" w:rsidRDefault="00CB0B55" w:rsidP="00CB0B55">
      <w:pPr>
        <w:rPr>
          <w:sz w:val="4"/>
          <w:szCs w:val="4"/>
          <w:highlight w:val="yellow"/>
          <w:lang w:val="sr-Cyrl-CS"/>
        </w:rPr>
      </w:pPr>
    </w:p>
    <w:p w:rsidR="00DF3C5A" w:rsidRDefault="00DF3C5A" w:rsidP="00CB0B55">
      <w:pPr>
        <w:rPr>
          <w:sz w:val="4"/>
          <w:szCs w:val="4"/>
          <w:highlight w:val="yellow"/>
          <w:lang w:val="sr-Cyrl-CS"/>
        </w:rPr>
      </w:pPr>
    </w:p>
    <w:p w:rsidR="000157B2" w:rsidRDefault="000157B2" w:rsidP="00CB0B55">
      <w:pPr>
        <w:rPr>
          <w:sz w:val="4"/>
          <w:szCs w:val="4"/>
          <w:highlight w:val="yellow"/>
          <w:lang w:val="sr-Cyrl-CS"/>
        </w:rPr>
      </w:pPr>
    </w:p>
    <w:p w:rsidR="00DF3C5A" w:rsidRDefault="00DF3C5A" w:rsidP="00CB0B55">
      <w:pPr>
        <w:rPr>
          <w:sz w:val="4"/>
          <w:szCs w:val="4"/>
          <w:highlight w:val="yellow"/>
          <w:lang w:val="sr-Cyrl-CS"/>
        </w:rPr>
      </w:pPr>
    </w:p>
    <w:tbl>
      <w:tblPr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3"/>
        <w:gridCol w:w="2159"/>
      </w:tblGrid>
      <w:tr w:rsidR="00325933" w:rsidRPr="00AD4CEE" w:rsidTr="00275AFD">
        <w:trPr>
          <w:jc w:val="center"/>
        </w:trPr>
        <w:tc>
          <w:tcPr>
            <w:tcW w:w="8902" w:type="dxa"/>
            <w:gridSpan w:val="2"/>
            <w:shd w:val="clear" w:color="auto" w:fill="F3F3F3"/>
          </w:tcPr>
          <w:p w:rsidR="00325933" w:rsidRPr="00AD4CEE" w:rsidRDefault="00325933" w:rsidP="00637950">
            <w:pPr>
              <w:rPr>
                <w:iCs/>
                <w:lang w:val="sr-Cyrl-RS"/>
              </w:rPr>
            </w:pPr>
            <w:r w:rsidRPr="00AD4CEE">
              <w:rPr>
                <w:b/>
                <w:bCs/>
                <w:iCs/>
                <w:lang w:val="sr-Cyrl-CS"/>
              </w:rPr>
              <w:lastRenderedPageBreak/>
              <w:t>2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ДОЗВОЛЕ</w:t>
            </w:r>
            <w:r w:rsidRPr="00AD4CEE">
              <w:rPr>
                <w:iCs/>
              </w:rPr>
              <w:t xml:space="preserve"> </w:t>
            </w:r>
            <w:r w:rsidRPr="00AD4CEE">
              <w:rPr>
                <w:b/>
                <w:iCs/>
                <w:lang w:val="sr-Cyrl-RS"/>
              </w:rPr>
              <w:t>И ТЕХНИЧКА ДОКУМЕНТАЦИЈА</w:t>
            </w:r>
          </w:p>
        </w:tc>
      </w:tr>
      <w:tr w:rsidR="00325933" w:rsidRPr="00AD4CEE" w:rsidTr="00275AFD">
        <w:trPr>
          <w:trHeight w:hRule="exact" w:val="453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Енергетска дозвола</w:t>
            </w:r>
          </w:p>
        </w:tc>
        <w:tc>
          <w:tcPr>
            <w:tcW w:w="2159" w:type="dxa"/>
          </w:tcPr>
          <w:p w:rsidR="00325933" w:rsidRPr="00AD4CEE" w:rsidRDefault="00325933" w:rsidP="00637950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325933" w:rsidRPr="00AD4CEE" w:rsidTr="00275AFD">
        <w:trPr>
          <w:trHeight w:hRule="exact" w:val="558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Грађевинска дозвола (реконструкције, адаптације, санације, изградња нових објеката)</w:t>
            </w:r>
          </w:p>
        </w:tc>
        <w:tc>
          <w:tcPr>
            <w:tcW w:w="2159" w:type="dxa"/>
          </w:tcPr>
          <w:p w:rsidR="00325933" w:rsidRPr="00AD4CEE" w:rsidRDefault="00325933" w:rsidP="00637950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325933" w:rsidRPr="00AD4CEE" w:rsidTr="00275AFD">
        <w:trPr>
          <w:trHeight w:hRule="exact" w:val="419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Употребна дозвола</w:t>
            </w:r>
          </w:p>
        </w:tc>
        <w:tc>
          <w:tcPr>
            <w:tcW w:w="2159" w:type="dxa"/>
          </w:tcPr>
          <w:p w:rsidR="00325933" w:rsidRPr="00AD4CEE" w:rsidRDefault="00325933" w:rsidP="00637950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325933" w:rsidRPr="00AD4CEE" w:rsidTr="00275AFD">
        <w:trPr>
          <w:trHeight w:hRule="exact" w:val="419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Главни пројекати (навести списак уколико постоје)</w:t>
            </w:r>
          </w:p>
        </w:tc>
        <w:tc>
          <w:tcPr>
            <w:tcW w:w="2159" w:type="dxa"/>
          </w:tcPr>
          <w:p w:rsidR="00325933" w:rsidRPr="00AD4CEE" w:rsidRDefault="00325933" w:rsidP="00637950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  <w:r w:rsidRPr="00AD4CEE">
              <w:rPr>
                <w:rFonts w:eastAsia="TimesNewRomanPSMT"/>
                <w:lang w:val="sr-Cyrl-RS" w:eastAsia="en-US"/>
              </w:rPr>
              <w:t xml:space="preserve"> </w:t>
            </w:r>
          </w:p>
        </w:tc>
      </w:tr>
      <w:tr w:rsidR="00325933" w:rsidRPr="00AD4CEE" w:rsidTr="00275AFD">
        <w:trPr>
          <w:trHeight w:hRule="exact" w:val="419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Пројекти изведеног објекта (навести списак уколико постоје)</w:t>
            </w:r>
          </w:p>
        </w:tc>
        <w:tc>
          <w:tcPr>
            <w:tcW w:w="2159" w:type="dxa"/>
          </w:tcPr>
          <w:p w:rsidR="00325933" w:rsidRPr="00AD4CEE" w:rsidRDefault="00325933" w:rsidP="00637950"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Да</w:t>
            </w:r>
            <w:r w:rsidRPr="00AD4CEE">
              <w:rPr>
                <w:rFonts w:eastAsia="TimesNewRomanPSMT"/>
                <w:lang w:val="sr-Cyrl-RS" w:eastAsia="en-US"/>
              </w:rPr>
              <w:t xml:space="preserve">   </w:t>
            </w:r>
            <w:r w:rsidRPr="00AD4CEE">
              <w:rPr>
                <w:lang w:val="sr-Cyrl-CS"/>
              </w:rPr>
              <w:sym w:font="Wingdings" w:char="F072"/>
            </w:r>
            <w:r w:rsidRPr="00AD4CEE">
              <w:rPr>
                <w:lang w:eastAsia="en-US"/>
              </w:rPr>
              <w:t xml:space="preserve"> </w:t>
            </w:r>
            <w:r w:rsidRPr="00AD4CEE">
              <w:rPr>
                <w:rFonts w:eastAsia="TimesNewRomanPSMT"/>
                <w:lang w:eastAsia="en-US"/>
              </w:rPr>
              <w:t>Не</w:t>
            </w:r>
          </w:p>
        </w:tc>
      </w:tr>
      <w:tr w:rsidR="00325933" w:rsidRPr="00AD4CEE" w:rsidTr="00275AFD">
        <w:trPr>
          <w:trHeight w:hRule="exact" w:val="419"/>
          <w:jc w:val="center"/>
        </w:trPr>
        <w:tc>
          <w:tcPr>
            <w:tcW w:w="6743" w:type="dxa"/>
            <w:vAlign w:val="center"/>
          </w:tcPr>
          <w:p w:rsidR="00325933" w:rsidRPr="00AD4CEE" w:rsidRDefault="00325933" w:rsidP="00637950">
            <w:pPr>
              <w:rPr>
                <w:lang w:val="sr-Cyrl-CS"/>
              </w:rPr>
            </w:pPr>
            <w:r>
              <w:rPr>
                <w:lang w:val="sr-Cyrl-CS"/>
              </w:rPr>
              <w:t>За далековод постоји микро пројекат</w:t>
            </w:r>
          </w:p>
        </w:tc>
        <w:tc>
          <w:tcPr>
            <w:tcW w:w="2159" w:type="dxa"/>
          </w:tcPr>
          <w:p w:rsidR="00325933" w:rsidRPr="00AD4CEE" w:rsidRDefault="00325933" w:rsidP="00637950">
            <w:pPr>
              <w:rPr>
                <w:lang w:val="sr-Cyrl-CS"/>
              </w:rPr>
            </w:pPr>
            <w:r w:rsidRPr="00AF68AB">
              <w:rPr>
                <w:lang w:val="sr-Cyrl-CS"/>
              </w:rPr>
              <w:sym w:font="Wingdings" w:char="F072"/>
            </w:r>
            <w:r w:rsidRPr="00AF68AB">
              <w:t xml:space="preserve"> Да</w:t>
            </w:r>
            <w:r w:rsidRPr="00AF68AB">
              <w:rPr>
                <w:lang w:val="sr-Cyrl-RS"/>
              </w:rPr>
              <w:t xml:space="preserve">   </w:t>
            </w:r>
            <w:r w:rsidRPr="00AF68AB">
              <w:rPr>
                <w:lang w:val="sr-Cyrl-CS"/>
              </w:rPr>
              <w:sym w:font="Wingdings" w:char="F072"/>
            </w:r>
            <w:r w:rsidRPr="00AF68AB">
              <w:t xml:space="preserve"> Не</w:t>
            </w:r>
          </w:p>
        </w:tc>
      </w:tr>
    </w:tbl>
    <w:tbl>
      <w:tblPr>
        <w:tblpPr w:leftFromText="180" w:rightFromText="180" w:vertAnchor="text" w:horzAnchor="margin" w:tblpX="-188" w:tblpY="475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99"/>
        <w:gridCol w:w="1903"/>
      </w:tblGrid>
      <w:tr w:rsidR="00682D65" w:rsidRPr="00AD4CEE" w:rsidTr="00275AFD">
        <w:trPr>
          <w:trHeight w:val="345"/>
        </w:trPr>
        <w:tc>
          <w:tcPr>
            <w:tcW w:w="8902" w:type="dxa"/>
            <w:gridSpan w:val="2"/>
            <w:shd w:val="clear" w:color="auto" w:fill="F3F3F3"/>
          </w:tcPr>
          <w:p w:rsidR="00682D65" w:rsidRPr="00AD4CEE" w:rsidRDefault="00682D65" w:rsidP="00C2185D">
            <w:pPr>
              <w:rPr>
                <w:iCs/>
                <w:lang w:val="sr-Cyrl-CS"/>
              </w:rPr>
            </w:pPr>
            <w:r w:rsidRPr="00AD4CEE">
              <w:rPr>
                <w:b/>
                <w:bCs/>
                <w:iCs/>
                <w:lang w:val="sr-Cyrl-CS"/>
              </w:rPr>
              <w:t>3</w:t>
            </w:r>
            <w:r w:rsidRPr="00AD4CEE">
              <w:rPr>
                <w:b/>
                <w:bCs/>
                <w:iCs/>
                <w:lang w:val="hr-HR"/>
              </w:rPr>
              <w:t xml:space="preserve">. </w:t>
            </w:r>
            <w:r w:rsidRPr="00AD4CEE">
              <w:rPr>
                <w:b/>
                <w:bCs/>
                <w:iCs/>
              </w:rPr>
              <w:t>ТЕХНИЧКИ ПОДАЦИ О ОПРЕМИ</w:t>
            </w:r>
            <w:r w:rsidRPr="00AD4CEE">
              <w:rPr>
                <w:iCs/>
                <w:lang w:val="hr-HR"/>
              </w:rPr>
              <w:t xml:space="preserve"> </w:t>
            </w:r>
          </w:p>
        </w:tc>
      </w:tr>
      <w:tr w:rsidR="00682D65" w:rsidRPr="00AD4CEE" w:rsidTr="00275AFD">
        <w:trPr>
          <w:trHeight w:hRule="exact" w:val="457"/>
        </w:trPr>
        <w:tc>
          <w:tcPr>
            <w:tcW w:w="6999" w:type="dxa"/>
            <w:vAlign w:val="center"/>
          </w:tcPr>
          <w:p w:rsidR="00682D65" w:rsidRPr="00AD4CEE" w:rsidRDefault="00682D65" w:rsidP="00C2185D">
            <w:pPr>
              <w:rPr>
                <w:lang w:val="sr-Cyrl-CS"/>
              </w:rPr>
            </w:pPr>
            <w:r>
              <w:rPr>
                <w:lang w:val="sr-Cyrl-CS"/>
              </w:rPr>
              <w:t>Далековод изграђен као ( ваздушни,кабловски или мешовити)</w:t>
            </w:r>
          </w:p>
        </w:tc>
        <w:tc>
          <w:tcPr>
            <w:tcW w:w="1903" w:type="dxa"/>
            <w:vAlign w:val="center"/>
          </w:tcPr>
          <w:p w:rsidR="00682D65" w:rsidRPr="00AD4CEE" w:rsidRDefault="00682D65" w:rsidP="00275AFD">
            <w:pPr>
              <w:jc w:val="left"/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  <w:tr w:rsidR="00682D65" w:rsidRPr="00AD4CEE" w:rsidTr="00275AFD">
        <w:trPr>
          <w:trHeight w:hRule="exact" w:val="633"/>
        </w:trPr>
        <w:tc>
          <w:tcPr>
            <w:tcW w:w="6999" w:type="dxa"/>
            <w:vAlign w:val="center"/>
          </w:tcPr>
          <w:p w:rsidR="00682D65" w:rsidRPr="00AD4CEE" w:rsidRDefault="00682D65" w:rsidP="00C2185D">
            <w:pPr>
              <w:rPr>
                <w:lang w:val="sr-Cyrl-CS"/>
              </w:rPr>
            </w:pPr>
            <w:r>
              <w:rPr>
                <w:lang w:val="sr-Cyrl-CS"/>
              </w:rPr>
              <w:t>Подаци о опреми ( пресек водова, врсте стубова, врсте изолатора и остало)</w:t>
            </w:r>
          </w:p>
        </w:tc>
        <w:tc>
          <w:tcPr>
            <w:tcW w:w="1903" w:type="dxa"/>
            <w:vAlign w:val="center"/>
          </w:tcPr>
          <w:p w:rsidR="00682D65" w:rsidRPr="00AD4CEE" w:rsidRDefault="00682D65" w:rsidP="00C2185D">
            <w:pPr>
              <w:rPr>
                <w:lang w:val="sr-Cyrl-CS"/>
              </w:rPr>
            </w:pPr>
            <w:r w:rsidRPr="00AD4CEE">
              <w:rPr>
                <w:lang w:val="sr-Cyrl-CS"/>
              </w:rPr>
              <w:t>Унети у записник</w:t>
            </w:r>
          </w:p>
        </w:tc>
      </w:tr>
    </w:tbl>
    <w:p w:rsidR="000157B2" w:rsidRDefault="000157B2" w:rsidP="0014579B">
      <w:pPr>
        <w:rPr>
          <w:sz w:val="4"/>
          <w:szCs w:val="4"/>
          <w:highlight w:val="yellow"/>
        </w:rPr>
      </w:pPr>
    </w:p>
    <w:p w:rsidR="00C2185D" w:rsidRDefault="00C2185D" w:rsidP="0014579B">
      <w:pPr>
        <w:rPr>
          <w:sz w:val="4"/>
          <w:szCs w:val="4"/>
          <w:highlight w:val="yellow"/>
        </w:rPr>
      </w:pPr>
    </w:p>
    <w:p w:rsidR="00C2185D" w:rsidRDefault="00C2185D" w:rsidP="0014579B">
      <w:pPr>
        <w:rPr>
          <w:sz w:val="4"/>
          <w:szCs w:val="4"/>
          <w:highlight w:val="yellow"/>
        </w:rPr>
      </w:pPr>
    </w:p>
    <w:p w:rsidR="00C2185D" w:rsidRDefault="00C2185D" w:rsidP="0014579B">
      <w:pPr>
        <w:rPr>
          <w:sz w:val="4"/>
          <w:szCs w:val="4"/>
          <w:highlight w:val="yellow"/>
        </w:rPr>
      </w:pPr>
    </w:p>
    <w:p w:rsidR="00C2185D" w:rsidRDefault="00C2185D" w:rsidP="0014579B">
      <w:pPr>
        <w:rPr>
          <w:sz w:val="4"/>
          <w:szCs w:val="4"/>
          <w:highlight w:val="yellow"/>
        </w:rPr>
      </w:pPr>
    </w:p>
    <w:p w:rsidR="00C2185D" w:rsidRDefault="00C2185D" w:rsidP="0014579B">
      <w:pPr>
        <w:rPr>
          <w:sz w:val="4"/>
          <w:szCs w:val="4"/>
          <w:highlight w:val="yellow"/>
        </w:rPr>
      </w:pPr>
    </w:p>
    <w:tbl>
      <w:tblPr>
        <w:tblW w:w="89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0"/>
      </w:tblGrid>
      <w:tr w:rsidR="004B7527" w:rsidRPr="00B44E3B" w:rsidTr="00275AFD">
        <w:tc>
          <w:tcPr>
            <w:tcW w:w="8910" w:type="dxa"/>
          </w:tcPr>
          <w:p w:rsidR="004B7527" w:rsidRPr="00BF75C3" w:rsidRDefault="004B7527" w:rsidP="00637950">
            <w:pPr>
              <w:tabs>
                <w:tab w:val="clear" w:pos="2835"/>
                <w:tab w:val="clear" w:pos="5670"/>
                <w:tab w:val="clear" w:pos="8505"/>
              </w:tabs>
              <w:spacing w:after="0"/>
              <w:jc w:val="left"/>
              <w:rPr>
                <w:iCs/>
                <w:lang w:val="sr-Cyrl-CS" w:eastAsia="sr-Latn-CS"/>
              </w:rPr>
            </w:pPr>
            <w:r w:rsidRPr="00B44E3B">
              <w:rPr>
                <w:b/>
                <w:iCs/>
                <w:lang w:val="sr-Cyrl-CS" w:eastAsia="sr-Latn-CS"/>
              </w:rPr>
              <w:t>4</w:t>
            </w:r>
            <w:r w:rsidRPr="00BF75C3">
              <w:rPr>
                <w:b/>
                <w:iCs/>
                <w:lang w:val="hr-HR" w:eastAsia="sr-Latn-CS"/>
              </w:rPr>
              <w:t xml:space="preserve">. </w:t>
            </w:r>
            <w:r w:rsidRPr="00BF75C3">
              <w:rPr>
                <w:b/>
                <w:iCs/>
                <w:lang w:val="sr-Cyrl-CS" w:eastAsia="sr-Latn-CS"/>
              </w:rPr>
              <w:t>ПРИМЕЊЕНИ ПРОПИСИ У СПРОВОЂЕЊУ ИНСПЕКЦИЈСКОГ НАДЗОРА</w:t>
            </w:r>
            <w:r w:rsidRPr="00BF75C3">
              <w:rPr>
                <w:iCs/>
                <w:lang w:val="sr-Cyrl-CS" w:eastAsia="sr-Latn-CS"/>
              </w:rPr>
              <w:t xml:space="preserve"> </w:t>
            </w:r>
          </w:p>
          <w:p w:rsidR="004B7527" w:rsidRPr="00B44E3B" w:rsidRDefault="004B7527" w:rsidP="0063795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 xml:space="preserve">ЗАКОН О ЕНЕРГЕТИЦИ </w:t>
            </w:r>
            <w:r w:rsidRPr="00AD4CEE">
              <w:rPr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i/>
                <w:iCs/>
                <w:lang w:val="en-US"/>
              </w:rPr>
              <w:t>,</w:t>
            </w:r>
            <w:r w:rsidRPr="00AD4CEE">
              <w:rPr>
                <w:i/>
                <w:iCs/>
                <w:lang w:val="sr-Cyrl-CS"/>
              </w:rPr>
              <w:t xml:space="preserve"> б</w:t>
            </w:r>
            <w:r w:rsidRPr="00AD4CEE">
              <w:rPr>
                <w:i/>
                <w:iCs/>
                <w:lang w:val="sr-Cyrl-RS"/>
              </w:rPr>
              <w:t>р.</w:t>
            </w:r>
            <w:r w:rsidRPr="00AD4CEE">
              <w:rPr>
                <w:i/>
                <w:iCs/>
                <w:lang w:val="sr-Cyrl-CS"/>
              </w:rPr>
              <w:t>145/14.)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ЗАКОН</w:t>
            </w:r>
            <w:r w:rsidRPr="00AD4CEE">
              <w:rPr>
                <w:b/>
                <w:bCs/>
                <w:i/>
                <w:iCs/>
                <w:lang w:val="sr-Cyrl-RS"/>
              </w:rPr>
              <w:t xml:space="preserve"> О ИНСПЕКЦИЈСКОМ НАДЗОРУ </w:t>
            </w:r>
            <w:r w:rsidRPr="00AD4CEE">
              <w:rPr>
                <w:bCs/>
                <w:i/>
                <w:iCs/>
                <w:lang w:val="sr-Cyrl-RS"/>
              </w:rPr>
              <w:t>(</w:t>
            </w:r>
            <w:r w:rsidRPr="00AD4CEE">
              <w:rPr>
                <w:bCs/>
                <w:i/>
                <w:iCs/>
                <w:lang w:val="sr-Cyrl-CS"/>
              </w:rPr>
              <w:t>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 xml:space="preserve"> 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36/15)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ЗАКОН О ЕФИКАСНОМ КОРИШЋЕЊУ ЕНЕРГИЈЕ</w:t>
            </w:r>
            <w:r w:rsidRPr="00AD4CEE">
              <w:rPr>
                <w:bCs/>
                <w:i/>
                <w:iCs/>
                <w:lang w:val="sr-Cyrl-CS"/>
              </w:rPr>
              <w:t>(Службени гласник  РС</w:t>
            </w:r>
            <w:r w:rsidRPr="00AD4CEE">
              <w:rPr>
                <w:bCs/>
                <w:i/>
                <w:iCs/>
                <w:lang w:val="en-US"/>
              </w:rPr>
              <w:t>,</w:t>
            </w:r>
            <w:r w:rsidRPr="00AD4CEE">
              <w:rPr>
                <w:bCs/>
                <w:i/>
                <w:iCs/>
                <w:lang w:val="sr-Cyrl-CS"/>
              </w:rPr>
              <w:t>б</w:t>
            </w:r>
            <w:r w:rsidRPr="00AD4CEE">
              <w:rPr>
                <w:bCs/>
                <w:i/>
                <w:iCs/>
                <w:lang w:val="sr-Cyrl-RS"/>
              </w:rPr>
              <w:t>р.</w:t>
            </w:r>
            <w:r w:rsidRPr="00AD4CEE">
              <w:rPr>
                <w:bCs/>
                <w:i/>
                <w:iCs/>
                <w:lang w:val="sr-Cyrl-CS"/>
              </w:rPr>
              <w:t>25/14.)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</w:t>
            </w:r>
            <w:r w:rsidRPr="00AD4CEE">
              <w:rPr>
                <w:i/>
                <w:iCs/>
                <w:lang w:val="sr-Cyrl-RS"/>
              </w:rPr>
              <w:t xml:space="preserve"> лиценци за обављање </w:t>
            </w:r>
            <w:r w:rsidRPr="00AD4CEE">
              <w:rPr>
                <w:i/>
                <w:iCs/>
              </w:rPr>
              <w:t>енергетске</w:t>
            </w:r>
            <w:r w:rsidRPr="00AD4CEE">
              <w:rPr>
                <w:i/>
                <w:iCs/>
                <w:lang w:val="sr-Cyrl-RS"/>
              </w:rPr>
              <w:t xml:space="preserve"> делатности</w:t>
            </w:r>
            <w:r w:rsidRPr="00AD4CEE">
              <w:rPr>
                <w:i/>
                <w:iCs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 xml:space="preserve"> и сертификацији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RS"/>
              </w:rPr>
              <w:t>87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15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</w:rPr>
              <w:t>ПРАВИЛНИК</w:t>
            </w:r>
            <w:r w:rsidRPr="00AD4CEE">
              <w:rPr>
                <w:i/>
                <w:iCs/>
              </w:rPr>
              <w:t xml:space="preserve"> о </w:t>
            </w:r>
            <w:r w:rsidRPr="00AD4CEE">
              <w:rPr>
                <w:i/>
                <w:iCs/>
                <w:lang w:val="sr-Cyrl-CS"/>
              </w:rPr>
              <w:t>стручном испиту за лица која обављају послове у објектима за производњу,  пренос и дистрибуцију електричне енергије</w:t>
            </w:r>
            <w:r w:rsidRPr="00AD4CEE">
              <w:rPr>
                <w:i/>
                <w:iCs/>
              </w:rPr>
              <w:t>; "Службени гласник РС", бр.</w:t>
            </w:r>
            <w:r w:rsidRPr="00AD4CEE">
              <w:rPr>
                <w:i/>
                <w:iCs/>
                <w:lang w:val="sr-Cyrl-CS"/>
              </w:rPr>
              <w:t>39</w:t>
            </w:r>
            <w:r w:rsidRPr="00AD4CEE">
              <w:rPr>
                <w:i/>
                <w:iCs/>
              </w:rPr>
              <w:t>/20</w:t>
            </w:r>
            <w:r w:rsidRPr="00AD4CEE">
              <w:rPr>
                <w:i/>
                <w:iCs/>
                <w:lang w:val="sr-Cyrl-CS"/>
              </w:rPr>
              <w:t>13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</w:rPr>
              <w:t>ПРАВИЛНИ</w:t>
            </w:r>
            <w:r w:rsidRPr="00AD4CEE">
              <w:rPr>
                <w:i/>
                <w:iCs/>
              </w:rPr>
              <w:t xml:space="preserve">К о техничким нормативима </w:t>
            </w:r>
            <w:r w:rsidRPr="00AD4CEE">
              <w:rPr>
                <w:i/>
                <w:iCs/>
                <w:lang w:val="sr-Cyrl-CS"/>
              </w:rPr>
              <w:t>за уземљења електроенергетских постројења називног напона изнад 1000 V</w:t>
            </w:r>
            <w:r w:rsidRPr="00AD4CEE">
              <w:rPr>
                <w:i/>
                <w:iCs/>
              </w:rPr>
              <w:t>; "Службени лист СРЈ", бр. 61/1995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електроенергетска постројења називног напона изнад 1000  V</w:t>
            </w:r>
            <w:r w:rsidRPr="00AD4CEE">
              <w:rPr>
                <w:i/>
                <w:iCs/>
              </w:rPr>
              <w:t>;"Службени  лист СФРЈ", бр. 4/1974 и 13/1978,"Службени лист СРЈ", бр. 61/1995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 xml:space="preserve"> 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изградњу надземних елктроенеретских водова називног на</w:t>
            </w:r>
            <w:r>
              <w:rPr>
                <w:i/>
                <w:iCs/>
                <w:lang w:val="sr-Cyrl-CS"/>
              </w:rPr>
              <w:t>пона</w:t>
            </w:r>
            <w:r w:rsidRPr="00AD4CEE">
              <w:rPr>
                <w:i/>
                <w:iCs/>
                <w:lang w:val="sr-Cyrl-CS"/>
              </w:rPr>
              <w:t xml:space="preserve"> од 1 kV до 400 kV;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СФРЈ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 xml:space="preserve"> бр. 65/1988 и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 xml:space="preserve"> бр. 18/1992  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 w:rsidRPr="00AD4CEE">
              <w:rPr>
                <w:b/>
                <w:bCs/>
                <w:i/>
                <w:iCs/>
                <w:lang w:val="sr-Cyrl-CS"/>
              </w:rPr>
              <w:t>ПРАВИЛНИК</w:t>
            </w:r>
            <w:r w:rsidRPr="00AD4CEE">
              <w:rPr>
                <w:i/>
                <w:iCs/>
                <w:lang w:val="sr-Cyrl-CS"/>
              </w:rPr>
              <w:t xml:space="preserve"> о техничким нормативима за погон и одржавање електроенергетских постројења и водова; </w:t>
            </w:r>
            <w:r w:rsidRPr="00AD4CEE">
              <w:rPr>
                <w:i/>
                <w:iCs/>
              </w:rPr>
              <w:t>"</w:t>
            </w:r>
            <w:r w:rsidRPr="00AD4CEE">
              <w:rPr>
                <w:i/>
                <w:iCs/>
                <w:lang w:val="sr-Cyrl-CS"/>
              </w:rPr>
              <w:t>Службени лист СРЈ</w:t>
            </w:r>
            <w:r w:rsidRPr="00AD4CEE">
              <w:rPr>
                <w:i/>
                <w:iCs/>
              </w:rPr>
              <w:t xml:space="preserve">" </w:t>
            </w:r>
            <w:r w:rsidRPr="00AD4CEE">
              <w:rPr>
                <w:i/>
                <w:iCs/>
                <w:lang w:val="sr-Cyrl-CS"/>
              </w:rPr>
              <w:t xml:space="preserve"> бр. 41/1993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>ПРАВИЛA</w:t>
            </w:r>
            <w:r>
              <w:rPr>
                <w:b/>
                <w:bCs/>
                <w:i/>
                <w:iCs/>
                <w:lang w:val="sr-Latn-RS"/>
              </w:rPr>
              <w:t xml:space="preserve"> </w:t>
            </w:r>
            <w:r w:rsidRPr="005C6D87">
              <w:rPr>
                <w:bCs/>
                <w:i/>
                <w:iCs/>
                <w:lang w:val="sr-Cyrl-RS"/>
              </w:rPr>
              <w:t>о раду преносног система за пренос електричне енергије</w:t>
            </w:r>
            <w:r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5C6D87">
              <w:rPr>
                <w:bCs/>
                <w:i/>
                <w:iCs/>
              </w:rPr>
              <w:t>"Службени гласник РС", бр.</w:t>
            </w:r>
            <w:r w:rsidRPr="005C6D87">
              <w:rPr>
                <w:bCs/>
                <w:i/>
                <w:iCs/>
                <w:lang w:val="sr-Cyrl-RS"/>
              </w:rPr>
              <w:t>55</w:t>
            </w:r>
            <w:r w:rsidRPr="005C6D87">
              <w:rPr>
                <w:bCs/>
                <w:i/>
                <w:iCs/>
              </w:rPr>
              <w:t>/20</w:t>
            </w:r>
            <w:r w:rsidRPr="005C6D87">
              <w:rPr>
                <w:bCs/>
                <w:i/>
                <w:iCs/>
                <w:lang w:val="sr-Cyrl-CS"/>
              </w:rPr>
              <w:t>08</w:t>
            </w:r>
          </w:p>
        </w:tc>
      </w:tr>
      <w:tr w:rsidR="004B7527" w:rsidTr="00275AFD">
        <w:tc>
          <w:tcPr>
            <w:tcW w:w="8910" w:type="dxa"/>
          </w:tcPr>
          <w:p w:rsidR="004B7527" w:rsidRDefault="004B7527" w:rsidP="00637950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 xml:space="preserve">ПРАВИЛНИК </w:t>
            </w:r>
            <w:r>
              <w:rPr>
                <w:bCs/>
                <w:i/>
                <w:iCs/>
                <w:lang w:val="sr-Cyrl-CS"/>
              </w:rPr>
              <w:t>о одржавању ЕЕО ЈП ЕМС (</w:t>
            </w:r>
            <w:r w:rsidRPr="00E7547C">
              <w:rPr>
                <w:b/>
                <w:bCs/>
                <w:i/>
                <w:iCs/>
                <w:lang w:val="sr-Cyrl-CS"/>
              </w:rPr>
              <w:t>за ДВ ЕМС-а</w:t>
            </w:r>
            <w:r>
              <w:rPr>
                <w:bCs/>
                <w:i/>
                <w:iCs/>
                <w:lang w:val="sr-Cyrl-CS"/>
              </w:rPr>
              <w:t>)</w:t>
            </w:r>
          </w:p>
        </w:tc>
      </w:tr>
      <w:tr w:rsidR="004B7527" w:rsidRPr="00AD4CEE" w:rsidTr="00275AFD">
        <w:tc>
          <w:tcPr>
            <w:tcW w:w="8910" w:type="dxa"/>
          </w:tcPr>
          <w:p w:rsidR="004B7527" w:rsidRPr="00AD4CEE" w:rsidRDefault="004B7527" w:rsidP="00637950">
            <w:pPr>
              <w:autoSpaceDE w:val="0"/>
              <w:autoSpaceDN w:val="0"/>
              <w:adjustRightInd w:val="0"/>
              <w:spacing w:after="0"/>
              <w:rPr>
                <w:i/>
                <w:iCs/>
                <w:lang w:val="sr-Cyrl-CS"/>
              </w:rPr>
            </w:pPr>
            <w:r>
              <w:rPr>
                <w:b/>
                <w:bCs/>
                <w:i/>
                <w:iCs/>
                <w:lang w:val="sr-Cyrl-CS"/>
              </w:rPr>
              <w:t xml:space="preserve">ЗБИРКА </w:t>
            </w:r>
            <w:r w:rsidRPr="008F4C53">
              <w:rPr>
                <w:bCs/>
                <w:i/>
                <w:iCs/>
                <w:lang w:val="sr-Cyrl-CS"/>
              </w:rPr>
              <w:t>техничких препорука</w:t>
            </w:r>
            <w:r>
              <w:rPr>
                <w:b/>
                <w:bCs/>
                <w:i/>
                <w:iCs/>
                <w:lang w:val="sr-Cyrl-CS"/>
              </w:rPr>
              <w:t xml:space="preserve"> </w:t>
            </w:r>
            <w:r w:rsidRPr="008F4C53">
              <w:rPr>
                <w:bCs/>
                <w:i/>
                <w:iCs/>
                <w:lang w:val="sr-Cyrl-CS"/>
              </w:rPr>
              <w:t>ЕД Србије</w:t>
            </w:r>
            <w:r>
              <w:rPr>
                <w:b/>
                <w:bCs/>
                <w:i/>
                <w:iCs/>
                <w:lang w:val="sr-Cyrl-CS"/>
              </w:rPr>
              <w:t xml:space="preserve">  (за ДВ ОДС-а)</w:t>
            </w:r>
          </w:p>
        </w:tc>
      </w:tr>
    </w:tbl>
    <w:p w:rsidR="004B7527" w:rsidRDefault="004B7527" w:rsidP="0014579B">
      <w:pPr>
        <w:rPr>
          <w:sz w:val="4"/>
          <w:szCs w:val="4"/>
          <w:highlight w:val="yellow"/>
        </w:rPr>
      </w:pPr>
    </w:p>
    <w:p w:rsidR="004B7527" w:rsidRDefault="004B7527" w:rsidP="0014579B">
      <w:pPr>
        <w:rPr>
          <w:sz w:val="4"/>
          <w:szCs w:val="4"/>
          <w:highlight w:val="yellow"/>
        </w:rPr>
      </w:pPr>
    </w:p>
    <w:tbl>
      <w:tblPr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32"/>
        <w:gridCol w:w="2070"/>
      </w:tblGrid>
      <w:tr w:rsidR="004B7527" w:rsidRPr="004B7527" w:rsidTr="00275AFD">
        <w:trPr>
          <w:jc w:val="center"/>
        </w:trPr>
        <w:tc>
          <w:tcPr>
            <w:tcW w:w="6832" w:type="dxa"/>
            <w:shd w:val="clear" w:color="auto" w:fill="F3F3F3"/>
          </w:tcPr>
          <w:p w:rsidR="004B7527" w:rsidRPr="004B7527" w:rsidRDefault="004B7527" w:rsidP="004B7527">
            <w:pPr>
              <w:rPr>
                <w:iCs/>
                <w:lang w:val="sr-Cyrl-CS"/>
              </w:rPr>
            </w:pPr>
            <w:r w:rsidRPr="004B7527">
              <w:rPr>
                <w:b/>
                <w:bCs/>
                <w:iCs/>
              </w:rPr>
              <w:t>5</w:t>
            </w:r>
            <w:r w:rsidRPr="004B7527">
              <w:rPr>
                <w:b/>
                <w:bCs/>
                <w:iCs/>
                <w:lang w:val="hr-HR"/>
              </w:rPr>
              <w:t xml:space="preserve">. </w:t>
            </w:r>
            <w:r w:rsidRPr="004B7527">
              <w:rPr>
                <w:b/>
                <w:bCs/>
                <w:iCs/>
                <w:lang w:val="sr-Cyrl-CS"/>
              </w:rPr>
              <w:t>ПОДАЦИ О ПРЕТХОДНОМ ИНСПЕКЦИЈСКОМ ПРЕГЛЕДУ</w:t>
            </w:r>
          </w:p>
        </w:tc>
        <w:tc>
          <w:tcPr>
            <w:tcW w:w="2070" w:type="dxa"/>
            <w:shd w:val="clear" w:color="auto" w:fill="F3F3F3"/>
          </w:tcPr>
          <w:p w:rsidR="004B7527" w:rsidRPr="004B7527" w:rsidRDefault="004B7527" w:rsidP="004B7527">
            <w:pPr>
              <w:rPr>
                <w:sz w:val="12"/>
                <w:szCs w:val="12"/>
                <w:lang w:val="hr-HR"/>
              </w:rPr>
            </w:pPr>
          </w:p>
        </w:tc>
      </w:tr>
      <w:tr w:rsidR="004B7527" w:rsidRPr="004B7527" w:rsidTr="00275AFD">
        <w:trPr>
          <w:trHeight w:hRule="exact" w:val="397"/>
          <w:jc w:val="center"/>
        </w:trPr>
        <w:tc>
          <w:tcPr>
            <w:tcW w:w="6832" w:type="dxa"/>
            <w:vAlign w:val="center"/>
          </w:tcPr>
          <w:p w:rsidR="004B7527" w:rsidRPr="004B7527" w:rsidRDefault="004B7527" w:rsidP="004B7527">
            <w:pPr>
              <w:rPr>
                <w:lang w:val="sr-Cyrl-CS"/>
              </w:rPr>
            </w:pPr>
            <w:r w:rsidRPr="004B7527">
              <w:t>З</w:t>
            </w:r>
            <w:r w:rsidRPr="004B7527">
              <w:rPr>
                <w:lang w:val="sr-Cyrl-CS"/>
              </w:rPr>
              <w:t>аписник о претходном инспекцијском прегледу</w:t>
            </w:r>
            <w:r w:rsidRPr="004B752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070" w:type="dxa"/>
          </w:tcPr>
          <w:p w:rsidR="004B7527" w:rsidRPr="004B7527" w:rsidRDefault="004B7527" w:rsidP="004B7527">
            <w:r w:rsidRPr="004B7527">
              <w:rPr>
                <w:lang w:val="sr-Cyrl-CS"/>
              </w:rPr>
              <w:sym w:font="Wingdings" w:char="F072"/>
            </w:r>
            <w:r w:rsidRPr="004B7527">
              <w:rPr>
                <w:lang w:eastAsia="en-US"/>
              </w:rPr>
              <w:t xml:space="preserve"> </w:t>
            </w:r>
            <w:r w:rsidRPr="004B7527">
              <w:rPr>
                <w:rFonts w:eastAsia="TimesNewRomanPSMT"/>
                <w:lang w:eastAsia="en-US"/>
              </w:rPr>
              <w:t>Да</w:t>
            </w:r>
            <w:r w:rsidRPr="004B7527">
              <w:rPr>
                <w:rFonts w:eastAsia="TimesNewRomanPSMT"/>
                <w:lang w:val="sr-Cyrl-RS" w:eastAsia="en-US"/>
              </w:rPr>
              <w:t xml:space="preserve">       </w:t>
            </w:r>
            <w:r w:rsidRPr="004B7527">
              <w:rPr>
                <w:rFonts w:eastAsia="TimesNewRomanPSMT"/>
                <w:lang w:eastAsia="en-US"/>
              </w:rPr>
              <w:t xml:space="preserve"> </w:t>
            </w:r>
            <w:r w:rsidRPr="004B7527">
              <w:rPr>
                <w:lang w:val="sr-Cyrl-CS"/>
              </w:rPr>
              <w:sym w:font="Wingdings" w:char="F072"/>
            </w:r>
            <w:r w:rsidRPr="004B7527">
              <w:rPr>
                <w:lang w:eastAsia="en-US"/>
              </w:rPr>
              <w:t xml:space="preserve"> </w:t>
            </w:r>
            <w:r w:rsidRPr="004B7527">
              <w:rPr>
                <w:rFonts w:eastAsia="TimesNewRomanPSMT"/>
                <w:lang w:eastAsia="en-US"/>
              </w:rPr>
              <w:t>Не</w:t>
            </w:r>
          </w:p>
        </w:tc>
      </w:tr>
      <w:tr w:rsidR="004B7527" w:rsidRPr="004B7527" w:rsidTr="00275AFD">
        <w:trPr>
          <w:trHeight w:hRule="exact" w:val="397"/>
          <w:jc w:val="center"/>
        </w:trPr>
        <w:tc>
          <w:tcPr>
            <w:tcW w:w="6832" w:type="dxa"/>
            <w:vAlign w:val="center"/>
          </w:tcPr>
          <w:p w:rsidR="004B7527" w:rsidRPr="004B7527" w:rsidRDefault="004B7527" w:rsidP="004B7527">
            <w:pPr>
              <w:rPr>
                <w:lang w:val="sr-Cyrl-CS"/>
              </w:rPr>
            </w:pPr>
            <w:r w:rsidRPr="004B7527">
              <w:t>Р</w:t>
            </w:r>
            <w:r w:rsidRPr="004B7527">
              <w:rPr>
                <w:lang w:val="sr-Cyrl-CS"/>
              </w:rPr>
              <w:t>ешење по претходном инспекцијском прегледу</w:t>
            </w:r>
            <w:r w:rsidRPr="004B7527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4B7527" w:rsidRPr="004B7527" w:rsidRDefault="004B7527" w:rsidP="004B7527">
            <w:pPr>
              <w:rPr>
                <w:lang w:val="sr-Cyrl-CS"/>
              </w:rPr>
            </w:pPr>
            <w:r w:rsidRPr="004B7527">
              <w:rPr>
                <w:lang w:val="sr-Cyrl-CS"/>
              </w:rPr>
              <w:sym w:font="Wingdings" w:char="F072"/>
            </w:r>
            <w:r w:rsidRPr="004B7527">
              <w:t xml:space="preserve"> Да</w:t>
            </w:r>
            <w:r w:rsidRPr="004B7527">
              <w:rPr>
                <w:lang w:val="sr-Cyrl-RS"/>
              </w:rPr>
              <w:t xml:space="preserve"> </w:t>
            </w:r>
            <w:r w:rsidRPr="004B7527">
              <w:t xml:space="preserve"> </w:t>
            </w:r>
            <w:r w:rsidRPr="004B7527">
              <w:rPr>
                <w:lang w:val="sr-Cyrl-RS"/>
              </w:rPr>
              <w:t xml:space="preserve">      </w:t>
            </w:r>
            <w:r w:rsidRPr="004B7527">
              <w:rPr>
                <w:lang w:val="sr-Cyrl-CS"/>
              </w:rPr>
              <w:sym w:font="Wingdings" w:char="F072"/>
            </w:r>
            <w:r w:rsidRPr="004B7527">
              <w:t xml:space="preserve"> Не</w:t>
            </w:r>
            <w:r w:rsidRPr="004B7527">
              <w:rPr>
                <w:lang w:val="sr-Cyrl-RS"/>
              </w:rPr>
              <w:t xml:space="preserve"> </w:t>
            </w:r>
          </w:p>
        </w:tc>
      </w:tr>
      <w:tr w:rsidR="004B7527" w:rsidRPr="004B7527" w:rsidTr="00275AFD">
        <w:trPr>
          <w:jc w:val="center"/>
        </w:trPr>
        <w:tc>
          <w:tcPr>
            <w:tcW w:w="6832" w:type="dxa"/>
          </w:tcPr>
          <w:p w:rsidR="004B7527" w:rsidRPr="004B7527" w:rsidRDefault="004B7527" w:rsidP="004B7527">
            <w:pPr>
              <w:rPr>
                <w:lang w:val="sr-Cyrl-CS"/>
              </w:rPr>
            </w:pPr>
            <w:r w:rsidRPr="004B7527">
              <w:rPr>
                <w:lang w:val="sr-Cyrl-CS"/>
              </w:rPr>
              <w:t>Контрола испуњености мера из решења везаног за претходни инспекцијски преглед (извештаји енергетских субјеката)</w:t>
            </w:r>
          </w:p>
        </w:tc>
        <w:tc>
          <w:tcPr>
            <w:tcW w:w="2070" w:type="dxa"/>
            <w:vAlign w:val="center"/>
          </w:tcPr>
          <w:p w:rsidR="004B7527" w:rsidRPr="004B7527" w:rsidRDefault="004B7527" w:rsidP="004B7527">
            <w:pPr>
              <w:rPr>
                <w:lang w:val="sr-Cyrl-CS"/>
              </w:rPr>
            </w:pPr>
            <w:r w:rsidRPr="004B7527">
              <w:rPr>
                <w:lang w:val="sr-Cyrl-CS"/>
              </w:rPr>
              <w:sym w:font="Wingdings" w:char="F072"/>
            </w:r>
            <w:r w:rsidRPr="004B7527">
              <w:t xml:space="preserve"> Да</w:t>
            </w:r>
            <w:r w:rsidRPr="004B7527">
              <w:rPr>
                <w:lang w:val="sr-Cyrl-RS"/>
              </w:rPr>
              <w:t xml:space="preserve"> - 2</w:t>
            </w:r>
            <w:r w:rsidRPr="004B7527">
              <w:t xml:space="preserve"> </w:t>
            </w:r>
            <w:r w:rsidRPr="004B7527">
              <w:rPr>
                <w:lang w:val="sr-Cyrl-RS"/>
              </w:rPr>
              <w:t xml:space="preserve">  </w:t>
            </w:r>
            <w:r w:rsidRPr="004B7527">
              <w:rPr>
                <w:lang w:val="sr-Cyrl-CS"/>
              </w:rPr>
              <w:sym w:font="Wingdings" w:char="F072"/>
            </w:r>
            <w:r w:rsidRPr="004B7527">
              <w:t xml:space="preserve"> Не</w:t>
            </w:r>
            <w:r w:rsidRPr="004B7527">
              <w:rPr>
                <w:lang w:val="sr-Cyrl-RS"/>
              </w:rPr>
              <w:t xml:space="preserve"> - 0</w:t>
            </w:r>
          </w:p>
        </w:tc>
      </w:tr>
    </w:tbl>
    <w:p w:rsidR="00DF3C5A" w:rsidRDefault="00DF3C5A" w:rsidP="0014579B">
      <w:pPr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-188" w:tblpY="-36"/>
        <w:tblOverlap w:val="never"/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56"/>
        <w:gridCol w:w="2054"/>
      </w:tblGrid>
      <w:tr w:rsidR="00DF3C5A" w:rsidRPr="001610F0" w:rsidTr="00DF3C5A">
        <w:tc>
          <w:tcPr>
            <w:tcW w:w="8910" w:type="dxa"/>
            <w:gridSpan w:val="2"/>
            <w:shd w:val="clear" w:color="auto" w:fill="F3F3F3"/>
          </w:tcPr>
          <w:p w:rsidR="00DF3C5A" w:rsidRPr="001610F0" w:rsidRDefault="00DF3C5A" w:rsidP="00DF3C5A">
            <w:pPr>
              <w:rPr>
                <w:iCs/>
                <w:sz w:val="12"/>
                <w:szCs w:val="12"/>
                <w:lang w:val="hr-HR"/>
              </w:rPr>
            </w:pPr>
          </w:p>
          <w:p w:rsidR="00DF3C5A" w:rsidRPr="001610F0" w:rsidRDefault="00DF3C5A" w:rsidP="00DF3C5A">
            <w:pPr>
              <w:rPr>
                <w:iCs/>
                <w:sz w:val="12"/>
                <w:szCs w:val="12"/>
                <w:lang w:val="sr-Cyrl-RS"/>
              </w:rPr>
            </w:pPr>
            <w:r w:rsidRPr="001610F0">
              <w:rPr>
                <w:b/>
                <w:bCs/>
                <w:iCs/>
                <w:sz w:val="24"/>
                <w:szCs w:val="24"/>
                <w:lang w:val="sr-Cyrl-CS"/>
              </w:rPr>
              <w:t>6</w:t>
            </w:r>
            <w:r w:rsidRPr="001610F0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Pr="001610F0">
              <w:rPr>
                <w:b/>
                <w:bCs/>
                <w:iCs/>
                <w:sz w:val="24"/>
                <w:szCs w:val="24"/>
              </w:rPr>
              <w:t>ИЗВЕШТАЈИ О ИСПИТИВАЊУ</w:t>
            </w:r>
            <w:r w:rsidRPr="001610F0">
              <w:rPr>
                <w:iCs/>
                <w:sz w:val="24"/>
                <w:szCs w:val="24"/>
                <w:lang w:val="hr-HR"/>
              </w:rPr>
              <w:t xml:space="preserve"> </w:t>
            </w:r>
            <w:r w:rsidRPr="001610F0">
              <w:rPr>
                <w:iCs/>
                <w:sz w:val="24"/>
                <w:szCs w:val="24"/>
                <w:lang w:val="sr-Cyrl-RS"/>
              </w:rPr>
              <w:t xml:space="preserve"> </w:t>
            </w:r>
            <w:r w:rsidRPr="001610F0">
              <w:rPr>
                <w:b/>
                <w:iCs/>
                <w:sz w:val="24"/>
                <w:szCs w:val="24"/>
                <w:lang w:val="sr-Cyrl-RS"/>
              </w:rPr>
              <w:t>И РЕВИЗИЈАМА</w:t>
            </w:r>
          </w:p>
        </w:tc>
      </w:tr>
      <w:tr w:rsidR="00DF3C5A" w:rsidRPr="001610F0" w:rsidTr="00DF3C5A">
        <w:trPr>
          <w:trHeight w:val="183"/>
        </w:trPr>
        <w:tc>
          <w:tcPr>
            <w:tcW w:w="6856" w:type="dxa"/>
            <w:shd w:val="clear" w:color="auto" w:fill="auto"/>
          </w:tcPr>
          <w:p w:rsidR="00DF3C5A" w:rsidRPr="00685022" w:rsidRDefault="00DF3C5A" w:rsidP="00DF3C5A">
            <w:pPr>
              <w:rPr>
                <w:i/>
                <w:iCs/>
                <w:sz w:val="12"/>
                <w:szCs w:val="12"/>
                <w:lang w:val="hr-HR"/>
              </w:rPr>
            </w:pPr>
            <w:r w:rsidRPr="00685022">
              <w:rPr>
                <w:lang w:val="sr-Cyrl-CS"/>
              </w:rPr>
              <w:t>Преглед ДВ у роковима из Правилника</w:t>
            </w:r>
          </w:p>
        </w:tc>
        <w:tc>
          <w:tcPr>
            <w:tcW w:w="2054" w:type="dxa"/>
            <w:shd w:val="clear" w:color="auto" w:fill="auto"/>
          </w:tcPr>
          <w:p w:rsidR="00DF3C5A" w:rsidRPr="00685022" w:rsidRDefault="00DF3C5A" w:rsidP="00DF3C5A">
            <w:pPr>
              <w:rPr>
                <w:lang w:val="sr-Cyrl-RS"/>
              </w:rPr>
            </w:pPr>
            <w:r w:rsidRPr="00685022">
              <w:rPr>
                <w:lang w:val="sr-Cyrl-CS"/>
              </w:rPr>
              <w:sym w:font="Wingdings" w:char="F072"/>
            </w:r>
            <w:r w:rsidRPr="00685022">
              <w:rPr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eastAsia="en-US"/>
              </w:rPr>
              <w:t>Да</w:t>
            </w:r>
            <w:r w:rsidRPr="00685022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5</w:t>
            </w:r>
            <w:r w:rsidRPr="00685022">
              <w:rPr>
                <w:rFonts w:eastAsia="TimesNewRomanPSMT"/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val="sr-Cyrl-RS" w:eastAsia="en-US"/>
              </w:rPr>
              <w:t xml:space="preserve">  </w:t>
            </w:r>
            <w:r w:rsidRPr="00685022">
              <w:rPr>
                <w:lang w:val="sr-Cyrl-CS"/>
              </w:rPr>
              <w:sym w:font="Wingdings" w:char="F072"/>
            </w:r>
            <w:r w:rsidRPr="00685022">
              <w:rPr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eastAsia="en-US"/>
              </w:rPr>
              <w:t>Не</w:t>
            </w:r>
            <w:r w:rsidRPr="00685022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val="549"/>
        </w:trPr>
        <w:tc>
          <w:tcPr>
            <w:tcW w:w="6856" w:type="dxa"/>
            <w:shd w:val="clear" w:color="auto" w:fill="auto"/>
          </w:tcPr>
          <w:p w:rsidR="00DF3C5A" w:rsidRPr="00685022" w:rsidRDefault="00DF3C5A" w:rsidP="00DF3C5A">
            <w:pPr>
              <w:spacing w:after="0"/>
              <w:rPr>
                <w:lang w:val="sr-Cyrl-CS"/>
              </w:rPr>
            </w:pPr>
            <w:r w:rsidRPr="00685022">
              <w:rPr>
                <w:lang w:val="sr-Cyrl-CS"/>
              </w:rPr>
              <w:t>Отклоњени сви недостаци из извештаја о прегледу ДВ.</w:t>
            </w:r>
          </w:p>
        </w:tc>
        <w:tc>
          <w:tcPr>
            <w:tcW w:w="2054" w:type="dxa"/>
            <w:shd w:val="clear" w:color="auto" w:fill="auto"/>
          </w:tcPr>
          <w:p w:rsidR="00DF3C5A" w:rsidRDefault="00DF3C5A" w:rsidP="00DF3C5A">
            <w:pPr>
              <w:spacing w:after="0"/>
              <w:rPr>
                <w:rFonts w:eastAsia="TimesNewRomanPSMT"/>
                <w:lang w:val="sr-Cyrl-RS" w:eastAsia="en-US"/>
              </w:rPr>
            </w:pPr>
            <w:r w:rsidRPr="00685022">
              <w:rPr>
                <w:lang w:val="sr-Cyrl-CS"/>
              </w:rPr>
              <w:sym w:font="Wingdings" w:char="F072"/>
            </w:r>
            <w:r w:rsidRPr="00685022">
              <w:rPr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eastAsia="en-US"/>
              </w:rPr>
              <w:t>Да</w:t>
            </w:r>
            <w:r w:rsidRPr="00685022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8</w:t>
            </w:r>
            <w:r w:rsidRPr="00685022">
              <w:rPr>
                <w:rFonts w:eastAsia="TimesNewRomanPSMT"/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val="sr-Cyrl-RS" w:eastAsia="en-US"/>
              </w:rPr>
              <w:t xml:space="preserve">  </w:t>
            </w:r>
            <w:r w:rsidRPr="00685022">
              <w:rPr>
                <w:lang w:val="sr-Cyrl-CS"/>
              </w:rPr>
              <w:sym w:font="Wingdings" w:char="F072"/>
            </w:r>
            <w:r w:rsidRPr="00685022">
              <w:rPr>
                <w:lang w:eastAsia="en-US"/>
              </w:rPr>
              <w:t xml:space="preserve"> </w:t>
            </w:r>
            <w:r w:rsidRPr="00685022">
              <w:rPr>
                <w:rFonts w:eastAsia="TimesNewRomanPSMT"/>
                <w:lang w:eastAsia="en-US"/>
              </w:rPr>
              <w:t>Не</w:t>
            </w:r>
            <w:r w:rsidRPr="00685022">
              <w:rPr>
                <w:rFonts w:eastAsia="TimesNewRomanPSMT"/>
                <w:lang w:val="sr-Cyrl-RS" w:eastAsia="en-US"/>
              </w:rPr>
              <w:t xml:space="preserve"> </w:t>
            </w:r>
            <w:r>
              <w:rPr>
                <w:rFonts w:eastAsia="TimesNewRomanPSMT"/>
                <w:lang w:val="sr-Cyrl-RS" w:eastAsia="en-US"/>
              </w:rPr>
              <w:t>-</w:t>
            </w:r>
            <w:r w:rsidRPr="00685022">
              <w:rPr>
                <w:rFonts w:eastAsia="TimesNewRomanPSMT"/>
                <w:lang w:val="sr-Cyrl-RS" w:eastAsia="en-US"/>
              </w:rPr>
              <w:t xml:space="preserve"> 0</w:t>
            </w:r>
          </w:p>
          <w:p w:rsidR="00DF3C5A" w:rsidRPr="00685022" w:rsidRDefault="00DF3C5A" w:rsidP="00DF3C5A">
            <w:pPr>
              <w:spacing w:after="0"/>
              <w:rPr>
                <w:lang w:val="sr-Cyrl-CS"/>
              </w:rPr>
            </w:pPr>
            <w:r>
              <w:rPr>
                <w:rFonts w:eastAsia="TimesNewRomanPSMT"/>
                <w:lang w:eastAsia="en-US"/>
              </w:rPr>
              <w:t>Делимично</w:t>
            </w:r>
            <w:r w:rsidRPr="001610F0">
              <w:rPr>
                <w:rFonts w:eastAsia="TimesNewRomanPSMT"/>
                <w:lang w:val="sr-Cyrl-RS" w:eastAsia="en-US"/>
              </w:rPr>
              <w:t xml:space="preserve"> </w:t>
            </w:r>
            <w:r>
              <w:rPr>
                <w:rFonts w:eastAsia="TimesNewRomanPSMT"/>
                <w:lang w:val="sr-Cyrl-RS"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>
              <w:rPr>
                <w:rFonts w:eastAsia="TimesNewRomanPSMT"/>
                <w:lang w:val="sr-Cyrl-RS" w:eastAsia="en-US"/>
              </w:rPr>
              <w:t xml:space="preserve"> - 4</w:t>
            </w:r>
          </w:p>
        </w:tc>
      </w:tr>
      <w:tr w:rsidR="00DF3C5A" w:rsidRPr="001610F0" w:rsidTr="00DF3C5A">
        <w:trPr>
          <w:trHeight w:hRule="exact" w:val="318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Мерење отпора </w:t>
            </w:r>
            <w:r w:rsidRPr="001610F0">
              <w:rPr>
                <w:lang w:val="sr-Cyrl-CS"/>
              </w:rPr>
              <w:t xml:space="preserve"> уземљења </w:t>
            </w:r>
            <w:r>
              <w:rPr>
                <w:lang w:val="sr-Cyrl-CS"/>
              </w:rPr>
              <w:t xml:space="preserve">стубова ДВ </w:t>
            </w:r>
            <w:r w:rsidRPr="001610F0">
              <w:rPr>
                <w:lang w:val="sr-Cyrl-CS"/>
              </w:rPr>
              <w:t>у року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5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804"/>
        </w:trPr>
        <w:tc>
          <w:tcPr>
            <w:tcW w:w="6856" w:type="dxa"/>
          </w:tcPr>
          <w:p w:rsidR="00DF3C5A" w:rsidRPr="001610F0" w:rsidRDefault="00DF3C5A" w:rsidP="00DF3C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Отпори </w:t>
            </w:r>
            <w:r w:rsidRPr="001610F0">
              <w:rPr>
                <w:lang w:val="sr-Cyrl-CS"/>
              </w:rPr>
              <w:t xml:space="preserve"> уземљења </w:t>
            </w:r>
            <w:r>
              <w:rPr>
                <w:lang w:val="sr-Cyrl-CS"/>
              </w:rPr>
              <w:t>стубова ДВ задовољавају</w:t>
            </w:r>
            <w:r w:rsidRPr="001610F0">
              <w:rPr>
                <w:lang w:val="sr-Cyrl-CS"/>
              </w:rPr>
              <w:t xml:space="preserve"> захтеве </w:t>
            </w:r>
            <w:r w:rsidRPr="002D1A8F">
              <w:rPr>
                <w:i/>
                <w:lang w:val="sr-Cyrl-CS"/>
              </w:rPr>
              <w:t>Правилника</w:t>
            </w:r>
            <w:r w:rsidRPr="001610F0">
              <w:rPr>
                <w:lang w:val="sr-Cyrl-CS"/>
              </w:rPr>
              <w:t xml:space="preserve"> </w:t>
            </w:r>
            <w:r w:rsidRPr="00AD4CEE">
              <w:rPr>
                <w:i/>
                <w:iCs/>
                <w:lang w:val="sr-Cyrl-CS"/>
              </w:rPr>
              <w:t>о техничким нормативима за изградњу надземних елктроенеретских водова називног на</w:t>
            </w:r>
            <w:r>
              <w:rPr>
                <w:i/>
                <w:iCs/>
                <w:lang w:val="sr-Cyrl-CS"/>
              </w:rPr>
              <w:t>пона</w:t>
            </w:r>
            <w:r w:rsidRPr="00AD4CEE">
              <w:rPr>
                <w:i/>
                <w:iCs/>
                <w:lang w:val="sr-Cyrl-CS"/>
              </w:rPr>
              <w:t xml:space="preserve"> од 1 kV до 400 kV</w:t>
            </w:r>
            <w:r>
              <w:rPr>
                <w:i/>
                <w:iCs/>
                <w:lang w:val="sr-Cyrl-CS"/>
              </w:rPr>
              <w:t>.</w:t>
            </w:r>
          </w:p>
        </w:tc>
        <w:tc>
          <w:tcPr>
            <w:tcW w:w="2054" w:type="dxa"/>
          </w:tcPr>
          <w:p w:rsidR="00DF3C5A" w:rsidRDefault="00DF3C5A" w:rsidP="00DF3C5A">
            <w:pPr>
              <w:rPr>
                <w:rFonts w:eastAsia="TimesNewRomanPSMT"/>
                <w:lang w:eastAsia="en-US"/>
              </w:rPr>
            </w:pPr>
            <w:r w:rsidRPr="00682D65">
              <w:rPr>
                <w:rFonts w:eastAsia="TimesNewRomanPSMT"/>
                <w:lang w:eastAsia="en-US"/>
              </w:rPr>
              <w:t xml:space="preserve"> Да - 5   </w:t>
            </w:r>
            <w:r w:rsidRPr="00682D65">
              <w:rPr>
                <w:rFonts w:eastAsia="TimesNewRomanPSMT"/>
                <w:lang w:eastAsia="en-US"/>
              </w:rPr>
              <w:t> Не - 0</w:t>
            </w:r>
          </w:p>
          <w:p w:rsidR="00DF3C5A" w:rsidRPr="001610F0" w:rsidRDefault="00DF3C5A" w:rsidP="00DF3C5A">
            <w:pPr>
              <w:rPr>
                <w:lang w:val="sr-Cyrl-RS"/>
              </w:rPr>
            </w:pPr>
            <w:r>
              <w:rPr>
                <w:rFonts w:eastAsia="TimesNewRomanPSMT"/>
                <w:lang w:eastAsia="en-US"/>
              </w:rPr>
              <w:t>Делимично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>
              <w:rPr>
                <w:rFonts w:eastAsia="TimesNewRomanPSMT"/>
                <w:lang w:val="sr-Cyrl-RS" w:eastAsia="en-US"/>
              </w:rPr>
              <w:t xml:space="preserve"> - 2</w:t>
            </w:r>
          </w:p>
        </w:tc>
      </w:tr>
      <w:tr w:rsidR="00DF3C5A" w:rsidRPr="001610F0" w:rsidTr="00DF3C5A">
        <w:trPr>
          <w:trHeight w:hRule="exact" w:val="516"/>
        </w:trPr>
        <w:tc>
          <w:tcPr>
            <w:tcW w:w="6856" w:type="dxa"/>
          </w:tcPr>
          <w:p w:rsidR="00DF3C5A" w:rsidRPr="001610F0" w:rsidRDefault="00DF3C5A" w:rsidP="00DF3C5A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>Уземљење заштитних ужади прописно изведено</w:t>
            </w:r>
            <w:r>
              <w:rPr>
                <w:lang w:val="sr-Cyrl-CS"/>
              </w:rPr>
              <w:t xml:space="preserve"> (уведени у постројења).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363"/>
        </w:trPr>
        <w:tc>
          <w:tcPr>
            <w:tcW w:w="6856" w:type="dxa"/>
          </w:tcPr>
          <w:p w:rsidR="00DF3C5A" w:rsidRPr="001610F0" w:rsidRDefault="00DF3C5A" w:rsidP="00DF3C5A">
            <w:pPr>
              <w:rPr>
                <w:lang w:val="sr-Cyrl-CS"/>
              </w:rPr>
            </w:pPr>
            <w:r>
              <w:rPr>
                <w:lang w:val="sr-Cyrl-CS"/>
              </w:rPr>
              <w:t>Стубови ДВ нису захваћени већим степеном корозије.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3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264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>Стубови без оште</w:t>
            </w:r>
            <w:r>
              <w:rPr>
                <w:lang w:val="sr-Cyrl-CS"/>
              </w:rPr>
              <w:t>ћ</w:t>
            </w:r>
            <w:r w:rsidRPr="001610F0">
              <w:rPr>
                <w:lang w:val="sr-Cyrl-CS"/>
              </w:rPr>
              <w:t>ења</w:t>
            </w:r>
            <w:r>
              <w:rPr>
                <w:lang w:val="sr-Cyrl-CS"/>
              </w:rPr>
              <w:t xml:space="preserve"> (не недостају дијагонале и сл.).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5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273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CS"/>
              </w:rPr>
            </w:pPr>
            <w:r>
              <w:rPr>
                <w:lang w:val="sr-Cyrl-CS"/>
              </w:rPr>
              <w:t>Изолатори и и</w:t>
            </w:r>
            <w:r w:rsidRPr="001610F0">
              <w:rPr>
                <w:lang w:val="sr-Cyrl-CS"/>
              </w:rPr>
              <w:t>золаторски ланци без оштећења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3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264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>П</w:t>
            </w:r>
            <w:r>
              <w:rPr>
                <w:lang w:val="sr-Cyrl-CS"/>
              </w:rPr>
              <w:t>роводници</w:t>
            </w:r>
            <w:r w:rsidRPr="001610F0">
              <w:rPr>
                <w:lang w:val="sr-Cyrl-CS"/>
              </w:rPr>
              <w:t xml:space="preserve"> без оштећења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3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273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RS"/>
              </w:rPr>
            </w:pPr>
            <w:r>
              <w:rPr>
                <w:lang w:val="sr-Cyrl-RS"/>
              </w:rPr>
              <w:t>Веза стуба са уземљивачем исправна и приступачна.</w:t>
            </w:r>
            <w:r w:rsidRPr="001610F0">
              <w:rPr>
                <w:lang w:val="sr-Cyrl-RS"/>
              </w:rPr>
              <w:t xml:space="preserve"> 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3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561"/>
        </w:trPr>
        <w:tc>
          <w:tcPr>
            <w:tcW w:w="6856" w:type="dxa"/>
            <w:vAlign w:val="center"/>
          </w:tcPr>
          <w:p w:rsidR="00DF3C5A" w:rsidRPr="001610F0" w:rsidRDefault="00DF3C5A" w:rsidP="00DF3C5A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1610F0">
              <w:rPr>
                <w:lang w:val="sr-Cyrl-CS"/>
              </w:rPr>
              <w:t xml:space="preserve">адови у </w:t>
            </w:r>
            <w:r>
              <w:rPr>
                <w:lang w:val="sr-Cyrl-CS"/>
              </w:rPr>
              <w:t>заштитној зони ДВ се изводе у складу са одредбама Закона о енергетици (Заштита електроенергетских објеката).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5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DF3C5A">
        <w:trPr>
          <w:trHeight w:hRule="exact" w:val="1056"/>
        </w:trPr>
        <w:tc>
          <w:tcPr>
            <w:tcW w:w="6856" w:type="dxa"/>
            <w:vAlign w:val="center"/>
          </w:tcPr>
          <w:p w:rsidR="00DF3C5A" w:rsidRPr="00286640" w:rsidRDefault="00DF3C5A" w:rsidP="00DF3C5A">
            <w:pPr>
              <w:rPr>
                <w:lang w:val="sr-Cyrl-CS"/>
              </w:rPr>
            </w:pPr>
            <w:r w:rsidRPr="00286640">
              <w:rPr>
                <w:lang w:val="sr-Cyrl-CS"/>
              </w:rPr>
              <w:t xml:space="preserve">Укрштање других објеката са ДВ у складу са Правилником </w:t>
            </w:r>
            <w:r w:rsidRPr="00286640">
              <w:rPr>
                <w:iCs/>
                <w:lang w:val="sr-Cyrl-CS"/>
              </w:rPr>
              <w:t>о техничким нормативима за изградњу надземних елктроенеретских водова називног напона од 1 kV до 400 kV (сигурносна висина, удаљеност, изолација).</w:t>
            </w:r>
          </w:p>
        </w:tc>
        <w:tc>
          <w:tcPr>
            <w:tcW w:w="2054" w:type="dxa"/>
          </w:tcPr>
          <w:p w:rsidR="00DF3C5A" w:rsidRPr="001610F0" w:rsidRDefault="00DF3C5A" w:rsidP="00DF3C5A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8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0157B2" w:rsidRDefault="000157B2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4B1429" w:rsidRDefault="004B1429" w:rsidP="0014579B">
      <w:pPr>
        <w:rPr>
          <w:sz w:val="4"/>
          <w:szCs w:val="4"/>
          <w:highlight w:val="yellow"/>
        </w:rPr>
      </w:pPr>
    </w:p>
    <w:p w:rsidR="000157B2" w:rsidRDefault="000157B2" w:rsidP="0014579B">
      <w:pPr>
        <w:rPr>
          <w:sz w:val="4"/>
          <w:szCs w:val="4"/>
          <w:highlight w:val="yellow"/>
        </w:rPr>
      </w:pPr>
    </w:p>
    <w:tbl>
      <w:tblPr>
        <w:tblW w:w="89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9"/>
        <w:gridCol w:w="2541"/>
      </w:tblGrid>
      <w:tr w:rsidR="00DF3C5A" w:rsidRPr="001610F0" w:rsidTr="00C2185D">
        <w:trPr>
          <w:jc w:val="center"/>
        </w:trPr>
        <w:tc>
          <w:tcPr>
            <w:tcW w:w="8910" w:type="dxa"/>
            <w:gridSpan w:val="2"/>
            <w:shd w:val="clear" w:color="auto" w:fill="F3F3F3"/>
          </w:tcPr>
          <w:p w:rsidR="00DF3C5A" w:rsidRPr="001610F0" w:rsidRDefault="00DF3C5A" w:rsidP="00637950">
            <w:pPr>
              <w:rPr>
                <w:iCs/>
                <w:sz w:val="12"/>
                <w:szCs w:val="12"/>
                <w:lang w:val="sr-Cyrl-CS"/>
              </w:rPr>
            </w:pPr>
            <w:r w:rsidRPr="001610F0">
              <w:rPr>
                <w:b/>
                <w:bCs/>
                <w:iCs/>
                <w:sz w:val="24"/>
                <w:szCs w:val="24"/>
              </w:rPr>
              <w:t>7</w:t>
            </w:r>
            <w:r w:rsidRPr="001610F0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Pr="001610F0">
              <w:rPr>
                <w:b/>
                <w:bCs/>
                <w:iCs/>
                <w:sz w:val="24"/>
                <w:szCs w:val="24"/>
              </w:rPr>
              <w:t xml:space="preserve">ПРОВЕРЕ </w:t>
            </w:r>
            <w:r w:rsidRPr="001610F0">
              <w:rPr>
                <w:b/>
                <w:bCs/>
                <w:iCs/>
                <w:sz w:val="24"/>
                <w:szCs w:val="24"/>
                <w:lang w:val="ru-RU"/>
              </w:rPr>
              <w:t xml:space="preserve">ПОЗНАВАЊА ПРОПИСАНИХ МЕРА </w:t>
            </w:r>
            <w:r w:rsidRPr="001610F0">
              <w:rPr>
                <w:b/>
                <w:bCs/>
                <w:iCs/>
                <w:sz w:val="24"/>
                <w:szCs w:val="24"/>
                <w:lang w:val="sr-Cyrl-CS"/>
              </w:rPr>
              <w:t xml:space="preserve">И УПУТСТАВА ЛИЦА КОЈИМА ЈЕ ПОВЕРЕНО </w:t>
            </w:r>
            <w:r w:rsidRPr="001610F0">
              <w:rPr>
                <w:b/>
                <w:bCs/>
                <w:iCs/>
                <w:sz w:val="24"/>
                <w:szCs w:val="24"/>
                <w:lang w:val="ru-RU"/>
              </w:rPr>
              <w:t xml:space="preserve">РУКОВАЊЕ И ОДРЖАВАЊЕ </w:t>
            </w:r>
          </w:p>
        </w:tc>
      </w:tr>
      <w:tr w:rsidR="00DF3C5A" w:rsidRPr="001610F0" w:rsidTr="00C2185D">
        <w:trPr>
          <w:trHeight w:hRule="exact" w:val="438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 xml:space="preserve">Извештаји о извршеним проверама 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C2185D">
        <w:trPr>
          <w:trHeight w:hRule="exact" w:val="438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>Обављени лекарски прегледи запослених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275AFD" w:rsidRPr="001610F0" w:rsidRDefault="00275AFD" w:rsidP="00DF3C5A">
      <w:pPr>
        <w:ind w:firstLine="720"/>
        <w:rPr>
          <w:b/>
          <w:lang w:val="en-US"/>
        </w:rPr>
      </w:pPr>
    </w:p>
    <w:tbl>
      <w:tblPr>
        <w:tblW w:w="89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9"/>
        <w:gridCol w:w="2541"/>
      </w:tblGrid>
      <w:tr w:rsidR="00DF3C5A" w:rsidRPr="001610F0" w:rsidTr="00C2185D">
        <w:trPr>
          <w:trHeight w:val="549"/>
          <w:jc w:val="center"/>
        </w:trPr>
        <w:tc>
          <w:tcPr>
            <w:tcW w:w="8910" w:type="dxa"/>
            <w:gridSpan w:val="2"/>
            <w:shd w:val="clear" w:color="auto" w:fill="F3F3F3"/>
          </w:tcPr>
          <w:p w:rsidR="00DF3C5A" w:rsidRPr="001610F0" w:rsidRDefault="00DF3C5A" w:rsidP="00637950">
            <w:pPr>
              <w:rPr>
                <w:b/>
                <w:lang w:val="hr-HR"/>
              </w:rPr>
            </w:pPr>
            <w:r w:rsidRPr="001610F0">
              <w:rPr>
                <w:b/>
                <w:bCs/>
                <w:iCs/>
                <w:sz w:val="24"/>
                <w:szCs w:val="24"/>
              </w:rPr>
              <w:t>8</w:t>
            </w:r>
            <w:r w:rsidRPr="001610F0">
              <w:rPr>
                <w:b/>
                <w:bCs/>
                <w:iCs/>
                <w:sz w:val="24"/>
                <w:szCs w:val="24"/>
                <w:lang w:val="hr-HR"/>
              </w:rPr>
              <w:t xml:space="preserve">. </w:t>
            </w:r>
            <w:r w:rsidRPr="001610F0">
              <w:rPr>
                <w:b/>
                <w:bCs/>
                <w:iCs/>
                <w:sz w:val="24"/>
                <w:szCs w:val="24"/>
              </w:rPr>
              <w:t xml:space="preserve">ВИЗУЕЛНИ ПРЕГЛЕД </w:t>
            </w:r>
            <w:r w:rsidRPr="001610F0">
              <w:rPr>
                <w:b/>
                <w:bCs/>
                <w:iCs/>
                <w:sz w:val="24"/>
                <w:szCs w:val="24"/>
                <w:lang w:val="sr-Cyrl-RS"/>
              </w:rPr>
              <w:t xml:space="preserve">ЕНЕРГЕТСКОГ </w:t>
            </w:r>
            <w:r w:rsidRPr="001610F0">
              <w:rPr>
                <w:b/>
                <w:bCs/>
                <w:iCs/>
                <w:sz w:val="24"/>
                <w:szCs w:val="24"/>
              </w:rPr>
              <w:t xml:space="preserve">ОБЈЕКТА </w:t>
            </w:r>
            <w:r w:rsidRPr="001610F0">
              <w:rPr>
                <w:b/>
                <w:iCs/>
                <w:sz w:val="12"/>
                <w:szCs w:val="12"/>
                <w:lang w:val="sr-Cyrl-CS"/>
              </w:rPr>
              <w:t xml:space="preserve"> </w:t>
            </w:r>
          </w:p>
        </w:tc>
      </w:tr>
      <w:tr w:rsidR="00DF3C5A" w:rsidRPr="001610F0" w:rsidTr="00C2185D">
        <w:trPr>
          <w:trHeight w:hRule="exact" w:val="381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>
              <w:rPr>
                <w:lang w:val="sr-Cyrl-CS"/>
              </w:rPr>
              <w:t>Стубови ДВ</w:t>
            </w:r>
            <w:r w:rsidRPr="001610F0">
              <w:rPr>
                <w:lang w:val="sr-Cyrl-CS"/>
              </w:rPr>
              <w:t xml:space="preserve">  уредно обележен</w:t>
            </w:r>
            <w:r>
              <w:rPr>
                <w:lang w:val="sr-Cyrl-CS"/>
              </w:rPr>
              <w:t>и ( број стуба и табла упозорења).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C2185D">
        <w:trPr>
          <w:trHeight w:hRule="exact" w:val="381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>
              <w:rPr>
                <w:lang w:val="sr-Cyrl-CS"/>
              </w:rPr>
              <w:t>Растиње на  целој траси не угрожава сигурносну удаљеност.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</w:t>
            </w:r>
            <w:r>
              <w:rPr>
                <w:rFonts w:eastAsia="TimesNewRomanPSMT"/>
                <w:lang w:val="sr-Cyrl-RS" w:eastAsia="en-US"/>
              </w:rPr>
              <w:t>5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C2185D">
        <w:trPr>
          <w:trHeight w:hRule="exact" w:val="354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 w:rsidRPr="001610F0">
              <w:rPr>
                <w:lang w:val="sr-Cyrl-CS"/>
              </w:rPr>
              <w:t>Темељи стубова у добром стању</w:t>
            </w:r>
            <w:r>
              <w:rPr>
                <w:lang w:val="sr-Cyrl-CS"/>
              </w:rPr>
              <w:t xml:space="preserve"> и без растиња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  <w:tr w:rsidR="00DF3C5A" w:rsidRPr="001610F0" w:rsidTr="00C2185D">
        <w:trPr>
          <w:trHeight w:hRule="exact" w:val="363"/>
          <w:jc w:val="center"/>
        </w:trPr>
        <w:tc>
          <w:tcPr>
            <w:tcW w:w="6369" w:type="dxa"/>
            <w:vAlign w:val="center"/>
          </w:tcPr>
          <w:p w:rsidR="00DF3C5A" w:rsidRPr="001610F0" w:rsidRDefault="00DF3C5A" w:rsidP="00637950">
            <w:pPr>
              <w:rPr>
                <w:lang w:val="sr-Cyrl-CS"/>
              </w:rPr>
            </w:pPr>
            <w:r>
              <w:rPr>
                <w:lang w:val="sr-Cyrl-CS"/>
              </w:rPr>
              <w:t>Настављање проводника у складу са Правилником</w:t>
            </w:r>
          </w:p>
        </w:tc>
        <w:tc>
          <w:tcPr>
            <w:tcW w:w="2541" w:type="dxa"/>
          </w:tcPr>
          <w:p w:rsidR="00DF3C5A" w:rsidRPr="001610F0" w:rsidRDefault="00DF3C5A" w:rsidP="00637950">
            <w:pPr>
              <w:rPr>
                <w:lang w:val="sr-Cyrl-RS"/>
              </w:rPr>
            </w:pP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Да</w:t>
            </w:r>
            <w:r w:rsidRPr="001610F0">
              <w:rPr>
                <w:rFonts w:eastAsia="TimesNewRomanPSMT"/>
                <w:lang w:val="sr-Cyrl-RS" w:eastAsia="en-US"/>
              </w:rPr>
              <w:t xml:space="preserve"> - 2</w:t>
            </w:r>
            <w:r w:rsidRPr="001610F0">
              <w:rPr>
                <w:rFonts w:eastAsia="TimesNewRomanPSMT"/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val="sr-Cyrl-RS" w:eastAsia="en-US"/>
              </w:rPr>
              <w:t xml:space="preserve">  </w:t>
            </w:r>
            <w:r w:rsidRPr="001610F0">
              <w:rPr>
                <w:lang w:val="sr-Cyrl-CS"/>
              </w:rPr>
              <w:sym w:font="Wingdings" w:char="F072"/>
            </w:r>
            <w:r w:rsidRPr="001610F0">
              <w:rPr>
                <w:lang w:eastAsia="en-US"/>
              </w:rPr>
              <w:t xml:space="preserve"> </w:t>
            </w:r>
            <w:r w:rsidRPr="001610F0">
              <w:rPr>
                <w:rFonts w:eastAsia="TimesNewRomanPSMT"/>
                <w:lang w:eastAsia="en-US"/>
              </w:rPr>
              <w:t>Не</w:t>
            </w:r>
            <w:r w:rsidRPr="001610F0">
              <w:rPr>
                <w:rFonts w:eastAsia="TimesNewRomanPSMT"/>
                <w:lang w:val="sr-Cyrl-RS" w:eastAsia="en-US"/>
              </w:rPr>
              <w:t xml:space="preserve"> - 0</w:t>
            </w:r>
          </w:p>
        </w:tc>
      </w:tr>
    </w:tbl>
    <w:p w:rsidR="00414EC9" w:rsidRDefault="00414EC9" w:rsidP="00260B29">
      <w:pPr>
        <w:rPr>
          <w:b/>
          <w:lang w:val="en-US"/>
        </w:rPr>
      </w:pPr>
    </w:p>
    <w:p w:rsidR="000157B2" w:rsidRDefault="000157B2" w:rsidP="00260B29">
      <w:pPr>
        <w:rPr>
          <w:b/>
          <w:lang w:val="en-US"/>
        </w:rPr>
      </w:pPr>
    </w:p>
    <w:p w:rsidR="000157B2" w:rsidRPr="001610F0" w:rsidRDefault="000157B2" w:rsidP="00260B29">
      <w:pPr>
        <w:rPr>
          <w:b/>
          <w:lang w:val="en-US"/>
        </w:rPr>
      </w:pPr>
    </w:p>
    <w:p w:rsidR="00414EC9" w:rsidRPr="001610F0" w:rsidRDefault="00414EC9" w:rsidP="00414EC9">
      <w:pPr>
        <w:ind w:firstLine="720"/>
        <w:rPr>
          <w:b/>
          <w:lang w:val="sr-Cyrl-RS" w:eastAsia="en-US"/>
        </w:rPr>
      </w:pPr>
      <w:r w:rsidRPr="001610F0">
        <w:rPr>
          <w:b/>
          <w:lang w:val="en-US"/>
        </w:rPr>
        <w:t xml:space="preserve">        </w:t>
      </w:r>
      <w:r w:rsidR="00275AFD">
        <w:rPr>
          <w:b/>
          <w:lang w:val="sr-Cyrl-RS"/>
        </w:rPr>
        <w:t xml:space="preserve">  </w:t>
      </w:r>
      <w:r w:rsidR="00332135" w:rsidRPr="001610F0">
        <w:rPr>
          <w:b/>
          <w:lang w:val="sr-Cyrl-RS"/>
        </w:rPr>
        <w:t xml:space="preserve">           </w:t>
      </w:r>
      <w:r w:rsidRPr="001610F0">
        <w:rPr>
          <w:b/>
          <w:lang w:val="en-US"/>
        </w:rPr>
        <w:t xml:space="preserve"> </w:t>
      </w:r>
      <w:r w:rsidR="00332135" w:rsidRPr="001610F0">
        <w:rPr>
          <w:b/>
          <w:lang w:val="sr-Cyrl-RS"/>
        </w:rPr>
        <w:t>РЕЗУЛТАТ НАДЗОРА У БОДОВИМА</w:t>
      </w:r>
    </w:p>
    <w:p w:rsidR="00414EC9" w:rsidRPr="001610F0" w:rsidRDefault="00414EC9" w:rsidP="00414EC9">
      <w:pPr>
        <w:jc w:val="center"/>
        <w:rPr>
          <w:b/>
          <w:lang w:val="sr-Cyrl-RS"/>
        </w:rPr>
      </w:pPr>
      <w:r w:rsidRPr="001610F0">
        <w:rPr>
          <w:b/>
          <w:lang w:val="sr-Cyrl-RS"/>
        </w:rPr>
        <w:t xml:space="preserve">Цела контролна листа – </w:t>
      </w:r>
      <w:r w:rsidR="001C3335" w:rsidRPr="001610F0">
        <w:rPr>
          <w:b/>
          <w:lang w:val="sr-Cyrl-RS"/>
        </w:rPr>
        <w:t xml:space="preserve"> Могући </w:t>
      </w:r>
      <w:r w:rsidRPr="001610F0">
        <w:rPr>
          <w:b/>
          <w:lang w:val="sr-Cyrl-RS"/>
        </w:rPr>
        <w:t>укупан б</w:t>
      </w:r>
      <w:r w:rsidR="001610F0">
        <w:rPr>
          <w:b/>
          <w:lang w:val="sr-Cyrl-RS"/>
        </w:rPr>
        <w:t xml:space="preserve">рој  бодова : </w:t>
      </w:r>
      <w:r w:rsidR="00CE5428">
        <w:rPr>
          <w:b/>
          <w:lang w:val="sr-Cyrl-RS"/>
        </w:rPr>
        <w:t>7</w:t>
      </w:r>
      <w:r w:rsidR="003603E4">
        <w:rPr>
          <w:b/>
          <w:lang w:val="sr-Cyrl-RS"/>
        </w:rPr>
        <w:t>2</w:t>
      </w:r>
      <w:r w:rsidRPr="001610F0">
        <w:rPr>
          <w:b/>
          <w:lang w:val="sr-Cyrl-RS"/>
        </w:rPr>
        <w:t xml:space="preserve">  (100%)</w:t>
      </w:r>
    </w:p>
    <w:p w:rsidR="00414EC9" w:rsidRDefault="00332135" w:rsidP="00DF3C5A">
      <w:pPr>
        <w:tabs>
          <w:tab w:val="left" w:pos="2115"/>
        </w:tabs>
        <w:jc w:val="center"/>
        <w:rPr>
          <w:b/>
          <w:lang w:val="sr-Cyrl-RS"/>
        </w:rPr>
      </w:pPr>
      <w:r w:rsidRPr="001610F0">
        <w:rPr>
          <w:b/>
          <w:lang w:val="sr-Cyrl-RS"/>
        </w:rPr>
        <w:t xml:space="preserve">Надзором УТВРЂЕН БРОЈ БОДОВА: _______ (          </w:t>
      </w:r>
      <w:r w:rsidR="00414EC9" w:rsidRPr="001610F0">
        <w:rPr>
          <w:b/>
          <w:lang w:val="sr-Cyrl-RS"/>
        </w:rPr>
        <w:t>%)</w:t>
      </w:r>
    </w:p>
    <w:p w:rsidR="000157B2" w:rsidRDefault="000157B2" w:rsidP="00DF3C5A">
      <w:pPr>
        <w:tabs>
          <w:tab w:val="left" w:pos="2115"/>
        </w:tabs>
        <w:jc w:val="center"/>
        <w:rPr>
          <w:b/>
          <w:lang w:val="sr-Cyrl-RS"/>
        </w:rPr>
      </w:pPr>
      <w:bookmarkStart w:id="0" w:name="_GoBack"/>
      <w:bookmarkEnd w:id="0"/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p w:rsidR="00275AFD" w:rsidRPr="001610F0" w:rsidRDefault="00275AFD" w:rsidP="00DF3C5A">
      <w:pPr>
        <w:tabs>
          <w:tab w:val="left" w:pos="2115"/>
        </w:tabs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b/>
                <w:lang w:val="sr-Cyrl-RS"/>
              </w:rPr>
            </w:pPr>
            <w:r w:rsidRPr="001610F0">
              <w:rPr>
                <w:b/>
                <w:lang w:val="sr-Cyrl-R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b/>
                <w:lang w:val="sr-Cyrl-RS"/>
              </w:rPr>
            </w:pPr>
            <w:r w:rsidRPr="001610F0">
              <w:rPr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b/>
                <w:lang w:val="sr-Cyrl-RS"/>
              </w:rPr>
            </w:pPr>
            <w:r w:rsidRPr="001610F0">
              <w:rPr>
                <w:b/>
                <w:lang w:val="sr-Cyrl-RS"/>
              </w:rPr>
              <w:t>Број бодова у надзору у %</w:t>
            </w:r>
          </w:p>
        </w:tc>
      </w:tr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 w:rsidP="00ED6975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9</w:t>
            </w:r>
            <w:r w:rsidR="00ED6975">
              <w:rPr>
                <w:lang w:val="sr-Cyrl-RS"/>
              </w:rPr>
              <w:t>6</w:t>
            </w:r>
            <w:r w:rsidRPr="001610F0">
              <w:rPr>
                <w:lang w:val="sr-Cyrl-RS"/>
              </w:rPr>
              <w:t xml:space="preserve"> - 100</w:t>
            </w:r>
          </w:p>
        </w:tc>
      </w:tr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ED69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91 - 95</w:t>
            </w:r>
          </w:p>
        </w:tc>
      </w:tr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ED69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85 - 90</w:t>
            </w:r>
          </w:p>
        </w:tc>
      </w:tr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ED69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76 - 84</w:t>
            </w:r>
          </w:p>
        </w:tc>
      </w:tr>
      <w:tr w:rsidR="00414EC9" w:rsidRPr="001610F0" w:rsidTr="00414EC9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414EC9">
            <w:pPr>
              <w:jc w:val="center"/>
              <w:rPr>
                <w:lang w:val="sr-Cyrl-RS"/>
              </w:rPr>
            </w:pPr>
            <w:r w:rsidRPr="001610F0">
              <w:rPr>
                <w:lang w:val="sr-Cyrl-R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C9" w:rsidRPr="001610F0" w:rsidRDefault="00ED69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414EC9" w:rsidRPr="001610F0">
              <w:rPr>
                <w:lang w:val="sr-Cyrl-RS"/>
              </w:rPr>
              <w:t xml:space="preserve"> и мање</w:t>
            </w:r>
          </w:p>
        </w:tc>
      </w:tr>
    </w:tbl>
    <w:p w:rsidR="00414EC9" w:rsidRDefault="00414EC9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0157B2" w:rsidRDefault="000157B2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0157B2" w:rsidRDefault="000157B2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0157B2" w:rsidRDefault="000157B2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0157B2" w:rsidRDefault="000157B2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0157B2" w:rsidRPr="001610F0" w:rsidRDefault="000157B2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F15022" w:rsidRPr="001610F0" w:rsidRDefault="00414EC9" w:rsidP="00F15022">
      <w:pPr>
        <w:spacing w:after="0"/>
        <w:rPr>
          <w:color w:val="000000"/>
          <w:sz w:val="24"/>
          <w:szCs w:val="24"/>
          <w:lang w:val="sr-Cyrl-RS"/>
        </w:rPr>
      </w:pPr>
      <w:r w:rsidRPr="001610F0">
        <w:rPr>
          <w:color w:val="000000"/>
          <w:sz w:val="24"/>
          <w:szCs w:val="24"/>
          <w:lang w:val="sr-Cyrl-RS"/>
        </w:rPr>
        <w:t>ПРИСУТНО</w:t>
      </w:r>
      <w:r w:rsidRPr="001610F0">
        <w:rPr>
          <w:color w:val="000000"/>
          <w:sz w:val="24"/>
          <w:szCs w:val="24"/>
          <w:lang w:val="sr-Cyrl-CS"/>
        </w:rPr>
        <w:t xml:space="preserve"> ЛИЦЕ                              </w:t>
      </w:r>
      <w:r w:rsidR="00F15022" w:rsidRPr="001610F0">
        <w:rPr>
          <w:color w:val="000000"/>
          <w:sz w:val="24"/>
          <w:szCs w:val="24"/>
          <w:lang w:val="sr-Cyrl-CS"/>
        </w:rPr>
        <w:t xml:space="preserve">М.П.                        ЕЛЕКТРОЕНЕРГЕТСКИ  </w:t>
      </w:r>
    </w:p>
    <w:p w:rsidR="00414EC9" w:rsidRDefault="00F15022" w:rsidP="00414EC9">
      <w:pPr>
        <w:spacing w:after="0"/>
        <w:rPr>
          <w:color w:val="000000"/>
          <w:sz w:val="24"/>
          <w:szCs w:val="24"/>
          <w:lang w:val="sr-Cyrl-RS"/>
        </w:rPr>
      </w:pPr>
      <w:r w:rsidRPr="001610F0">
        <w:rPr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ИНСПЕКТОР</w:t>
      </w:r>
    </w:p>
    <w:p w:rsidR="00275AFD" w:rsidRDefault="00275AFD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275AFD" w:rsidRPr="001610F0" w:rsidRDefault="00275AFD" w:rsidP="00414EC9">
      <w:pPr>
        <w:spacing w:after="0"/>
        <w:rPr>
          <w:color w:val="000000"/>
          <w:sz w:val="24"/>
          <w:szCs w:val="24"/>
          <w:lang w:val="sr-Cyrl-RS"/>
        </w:rPr>
      </w:pPr>
    </w:p>
    <w:p w:rsidR="00DF3C5A" w:rsidRPr="00860F5F" w:rsidRDefault="00414EC9" w:rsidP="00860F5F">
      <w:pPr>
        <w:spacing w:after="0"/>
        <w:rPr>
          <w:color w:val="000000"/>
          <w:sz w:val="24"/>
          <w:szCs w:val="24"/>
          <w:lang w:val="sr-Cyrl-CS"/>
        </w:rPr>
      </w:pPr>
      <w:r w:rsidRPr="001610F0">
        <w:rPr>
          <w:color w:val="000000"/>
          <w:sz w:val="24"/>
          <w:szCs w:val="24"/>
          <w:lang w:val="sr-Cyrl-CS"/>
        </w:rPr>
        <w:t>____________________                                                                __________________________</w:t>
      </w:r>
    </w:p>
    <w:sectPr w:rsidR="00DF3C5A" w:rsidRPr="00860F5F" w:rsidSect="006928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41" w:right="1701" w:bottom="851" w:left="1701" w:header="454" w:footer="454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E9" w:rsidRDefault="004B73E9">
      <w:pPr>
        <w:spacing w:after="0"/>
      </w:pPr>
      <w:r>
        <w:separator/>
      </w:r>
    </w:p>
  </w:endnote>
  <w:endnote w:type="continuationSeparator" w:id="0">
    <w:p w:rsidR="004B73E9" w:rsidRDefault="004B7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A" w:rsidRDefault="00DF3C5A" w:rsidP="00720D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</w:p>
  <w:p w:rsidR="001C3335" w:rsidRPr="0078449B" w:rsidRDefault="001C3335" w:rsidP="00720D6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 w:rsidR="00134374">
      <w:rPr>
        <w:sz w:val="16"/>
        <w:szCs w:val="16"/>
        <w:lang w:val="sr-Cyrl-RS"/>
      </w:rPr>
      <w:t xml:space="preserve">3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CD54B6">
      <w:rPr>
        <w:sz w:val="16"/>
        <w:szCs w:val="16"/>
      </w:rPr>
      <w:t>6_20.12</w:t>
    </w:r>
    <w:r w:rsidR="00C2185D">
      <w:rPr>
        <w:sz w:val="16"/>
        <w:szCs w:val="16"/>
      </w:rPr>
      <w:t>.2019</w:t>
    </w:r>
    <w:r>
      <w:rPr>
        <w:sz w:val="16"/>
        <w:szCs w:val="16"/>
        <w:lang w:val="sr-Cyrl-RS"/>
      </w:rPr>
      <w:t xml:space="preserve"> </w:t>
    </w:r>
    <w:r w:rsidRPr="0078449B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D7" w:rsidRPr="006928D7" w:rsidRDefault="006928D7" w:rsidP="006928D7">
    <w:pPr>
      <w:pStyle w:val="Footer"/>
      <w:pBdr>
        <w:top w:val="none" w:sz="0" w:space="0" w:color="auto"/>
      </w:pBdr>
      <w:tabs>
        <w:tab w:val="clear" w:pos="9072"/>
        <w:tab w:val="right" w:pos="8505"/>
      </w:tabs>
      <w:rPr>
        <w:sz w:val="16"/>
        <w:szCs w:val="16"/>
      </w:rPr>
    </w:pPr>
    <w:r>
      <w:rPr>
        <w:sz w:val="16"/>
        <w:szCs w:val="16"/>
      </w:rPr>
      <w:t>K</w:t>
    </w:r>
    <w:r>
      <w:rPr>
        <w:sz w:val="16"/>
        <w:szCs w:val="16"/>
        <w:lang w:val="sr-Cyrl-RS"/>
      </w:rPr>
      <w:t>Л</w:t>
    </w:r>
    <w:r>
      <w:rPr>
        <w:sz w:val="16"/>
        <w:szCs w:val="16"/>
      </w:rPr>
      <w:t>_</w:t>
    </w:r>
    <w:r>
      <w:rPr>
        <w:sz w:val="16"/>
        <w:szCs w:val="16"/>
        <w:lang w:val="sr-Cyrl-RS"/>
      </w:rPr>
      <w:t xml:space="preserve"> 3  </w:t>
    </w:r>
    <w:r>
      <w:rPr>
        <w:sz w:val="16"/>
        <w:szCs w:val="16"/>
        <w:lang w:val="en-US"/>
      </w:rPr>
      <w:t>EEИ</w:t>
    </w:r>
    <w:r>
      <w:rPr>
        <w:sz w:val="16"/>
        <w:szCs w:val="16"/>
      </w:rPr>
      <w:t>_В</w:t>
    </w:r>
    <w:r>
      <w:rPr>
        <w:sz w:val="16"/>
        <w:szCs w:val="16"/>
        <w:lang w:val="sr-Cyrl-RS"/>
      </w:rPr>
      <w:t xml:space="preserve">ЕРЗИЈА </w:t>
    </w:r>
    <w:r w:rsidR="00CD54B6">
      <w:rPr>
        <w:sz w:val="16"/>
        <w:szCs w:val="16"/>
      </w:rPr>
      <w:t>6_20.12.2020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E9" w:rsidRDefault="004B73E9">
      <w:pPr>
        <w:spacing w:after="0"/>
      </w:pPr>
      <w:r>
        <w:separator/>
      </w:r>
    </w:p>
  </w:footnote>
  <w:footnote w:type="continuationSeparator" w:id="0">
    <w:p w:rsidR="004B73E9" w:rsidRDefault="004B73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35" w:rsidRPr="006928D7" w:rsidRDefault="006928D7" w:rsidP="006928D7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>
      <w:rPr>
        <w:i/>
        <w:iCs/>
        <w:sz w:val="18"/>
        <w:szCs w:val="18"/>
        <w:lang w:val="sr-Cyrl-CS" w:eastAsia="sr-Latn-CS"/>
      </w:rPr>
      <w:tab/>
    </w:r>
    <w:r>
      <w:rPr>
        <w:i/>
        <w:iCs/>
        <w:sz w:val="18"/>
        <w:szCs w:val="18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446D72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446D72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D7" w:rsidRPr="006928D7" w:rsidRDefault="006928D7" w:rsidP="006928D7">
    <w:pPr>
      <w:tabs>
        <w:tab w:val="clear" w:pos="2835"/>
        <w:tab w:val="clear" w:pos="5670"/>
        <w:tab w:val="clear" w:pos="8505"/>
        <w:tab w:val="center" w:pos="4536"/>
        <w:tab w:val="right" w:pos="9072"/>
        <w:tab w:val="right" w:pos="10285"/>
      </w:tabs>
      <w:spacing w:after="0"/>
      <w:jc w:val="left"/>
      <w:rPr>
        <w:rFonts w:ascii="CHelvPlain" w:hAnsi="CHelvPlain"/>
        <w:i/>
        <w:iCs/>
        <w:sz w:val="16"/>
        <w:szCs w:val="16"/>
        <w:lang w:val="sr-Latn-CS" w:eastAsia="sr-Latn-CS"/>
      </w:rPr>
    </w:pPr>
    <w:r w:rsidRPr="00425E2F">
      <w:rPr>
        <w:b/>
        <w:i/>
        <w:iCs/>
        <w:sz w:val="16"/>
        <w:szCs w:val="16"/>
        <w:lang w:val="sr-Cyrl-RS" w:eastAsia="sr-Latn-CS"/>
      </w:rPr>
      <w:t>Координациона комисија за инспекцијски надзор Влад</w:t>
    </w:r>
    <w:r w:rsidRPr="00425E2F">
      <w:rPr>
        <w:b/>
        <w:i/>
        <w:iCs/>
        <w:sz w:val="16"/>
        <w:szCs w:val="16"/>
        <w:lang w:val="en-US" w:eastAsia="sr-Latn-CS"/>
      </w:rPr>
      <w:t>e</w:t>
    </w:r>
    <w:r w:rsidRPr="00425E2F">
      <w:rPr>
        <w:b/>
        <w:i/>
        <w:iCs/>
        <w:sz w:val="16"/>
        <w:szCs w:val="16"/>
        <w:lang w:val="sr-Cyrl-RS" w:eastAsia="sr-Latn-CS"/>
      </w:rPr>
      <w:t xml:space="preserve"> РС дала сагласност </w:t>
    </w:r>
    <w:r w:rsidR="00003541">
      <w:rPr>
        <w:b/>
        <w:i/>
        <w:iCs/>
        <w:sz w:val="16"/>
        <w:szCs w:val="16"/>
        <w:lang w:val="sr-Latn-RS" w:eastAsia="sr-Latn-CS"/>
      </w:rPr>
      <w:t>25.04</w:t>
    </w:r>
    <w:r w:rsidRPr="00425E2F">
      <w:rPr>
        <w:b/>
        <w:i/>
        <w:iCs/>
        <w:sz w:val="16"/>
        <w:szCs w:val="16"/>
        <w:lang w:val="sr-Latn-RS" w:eastAsia="sr-Latn-CS"/>
      </w:rPr>
      <w:t>.201</w:t>
    </w:r>
    <w:r w:rsidRPr="00425E2F">
      <w:rPr>
        <w:b/>
        <w:i/>
        <w:iCs/>
        <w:sz w:val="16"/>
        <w:szCs w:val="16"/>
        <w:lang w:val="en-US" w:eastAsia="sr-Latn-CS"/>
      </w:rPr>
      <w:t>9</w:t>
    </w:r>
    <w:r w:rsidRPr="00425E2F">
      <w:rPr>
        <w:b/>
        <w:i/>
        <w:iCs/>
        <w:sz w:val="16"/>
        <w:szCs w:val="16"/>
        <w:lang w:val="sr-Latn-RS" w:eastAsia="sr-Latn-CS"/>
      </w:rPr>
      <w:t xml:space="preserve">. </w:t>
    </w:r>
    <w:r w:rsidRPr="00425E2F">
      <w:rPr>
        <w:b/>
        <w:i/>
        <w:iCs/>
        <w:sz w:val="16"/>
        <w:szCs w:val="16"/>
        <w:lang w:val="sr-Cyrl-RS" w:eastAsia="sr-Latn-CS"/>
      </w:rPr>
      <w:t>године</w:t>
    </w:r>
    <w:r w:rsidRPr="00425E2F">
      <w:rPr>
        <w:b/>
        <w:i/>
        <w:iCs/>
        <w:sz w:val="16"/>
        <w:szCs w:val="16"/>
        <w:lang w:val="sr-Latn-RS" w:eastAsia="sr-Latn-CS"/>
      </w:rPr>
      <w:t xml:space="preserve"> </w:t>
    </w:r>
    <w:r>
      <w:rPr>
        <w:i/>
        <w:iCs/>
        <w:sz w:val="18"/>
        <w:szCs w:val="18"/>
        <w:lang w:val="sr-Cyrl-CS" w:eastAsia="sr-Latn-CS"/>
      </w:rPr>
      <w:tab/>
    </w:r>
    <w:r w:rsidRPr="00425E2F">
      <w:rPr>
        <w:i/>
        <w:iCs/>
        <w:sz w:val="16"/>
        <w:szCs w:val="16"/>
        <w:lang w:val="sr-Cyrl-CS" w:eastAsia="sr-Latn-CS"/>
      </w:rPr>
      <w:t>Страница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PAGE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446D72">
      <w:rPr>
        <w:rFonts w:ascii="CHelvPlain" w:hAnsi="CHelvPlain"/>
        <w:i/>
        <w:iCs/>
        <w:noProof/>
        <w:sz w:val="16"/>
        <w:szCs w:val="16"/>
        <w:lang w:val="sr-Latn-CS" w:eastAsia="sr-Latn-CS"/>
      </w:rPr>
      <w:t>1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t xml:space="preserve"> od 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begin"/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instrText xml:space="preserve"> NUMPAGES </w:instrTex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separate"/>
    </w:r>
    <w:r w:rsidR="00446D72">
      <w:rPr>
        <w:rFonts w:ascii="CHelvPlain" w:hAnsi="CHelvPlain"/>
        <w:i/>
        <w:iCs/>
        <w:noProof/>
        <w:sz w:val="16"/>
        <w:szCs w:val="16"/>
        <w:lang w:val="sr-Latn-CS" w:eastAsia="sr-Latn-CS"/>
      </w:rPr>
      <w:t>4</w:t>
    </w:r>
    <w:r w:rsidRPr="00425E2F">
      <w:rPr>
        <w:rFonts w:ascii="CHelvPlain" w:hAnsi="CHelvPlain"/>
        <w:i/>
        <w:iCs/>
        <w:sz w:val="16"/>
        <w:szCs w:val="16"/>
        <w:lang w:val="sr-Latn-CS" w:eastAsia="sr-Latn-C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185E28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7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7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7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674" w:hanging="70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3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60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798" w:hanging="708"/>
      </w:pPr>
      <w:rPr>
        <w:rFonts w:hint="default"/>
      </w:rPr>
    </w:lvl>
  </w:abstractNum>
  <w:abstractNum w:abstractNumId="1" w15:restartNumberingAfterBreak="0">
    <w:nsid w:val="0349476A"/>
    <w:multiLevelType w:val="hybridMultilevel"/>
    <w:tmpl w:val="04FA4CB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664CF"/>
    <w:multiLevelType w:val="hybridMultilevel"/>
    <w:tmpl w:val="646E388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B5C7D"/>
    <w:multiLevelType w:val="hybridMultilevel"/>
    <w:tmpl w:val="E48AFEDA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00E47"/>
    <w:multiLevelType w:val="hybridMultilevel"/>
    <w:tmpl w:val="CD8AD66C"/>
    <w:lvl w:ilvl="0" w:tplc="A8207A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370AD1"/>
    <w:multiLevelType w:val="hybridMultilevel"/>
    <w:tmpl w:val="44CEECD0"/>
    <w:lvl w:ilvl="0" w:tplc="7B76BB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6E6B"/>
    <w:multiLevelType w:val="hybridMultilevel"/>
    <w:tmpl w:val="9A28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D01B4"/>
    <w:multiLevelType w:val="hybridMultilevel"/>
    <w:tmpl w:val="1156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autoHyphenation/>
  <w:hyphenationZone w:val="113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9"/>
    <w:rsid w:val="000006C0"/>
    <w:rsid w:val="0000074C"/>
    <w:rsid w:val="00001485"/>
    <w:rsid w:val="00003541"/>
    <w:rsid w:val="00004268"/>
    <w:rsid w:val="00013A25"/>
    <w:rsid w:val="00013DDA"/>
    <w:rsid w:val="000157B2"/>
    <w:rsid w:val="0001737E"/>
    <w:rsid w:val="000225C9"/>
    <w:rsid w:val="00022C46"/>
    <w:rsid w:val="00024E74"/>
    <w:rsid w:val="00027852"/>
    <w:rsid w:val="000418C4"/>
    <w:rsid w:val="000442EC"/>
    <w:rsid w:val="000444A1"/>
    <w:rsid w:val="00047801"/>
    <w:rsid w:val="00047F05"/>
    <w:rsid w:val="0005775B"/>
    <w:rsid w:val="00057806"/>
    <w:rsid w:val="0006039C"/>
    <w:rsid w:val="00060583"/>
    <w:rsid w:val="00070E40"/>
    <w:rsid w:val="00073F89"/>
    <w:rsid w:val="000819A7"/>
    <w:rsid w:val="0008562D"/>
    <w:rsid w:val="000872FB"/>
    <w:rsid w:val="00092640"/>
    <w:rsid w:val="00095A31"/>
    <w:rsid w:val="000A1A70"/>
    <w:rsid w:val="000A2FBF"/>
    <w:rsid w:val="000A3602"/>
    <w:rsid w:val="000A6904"/>
    <w:rsid w:val="000A6A44"/>
    <w:rsid w:val="000B0E21"/>
    <w:rsid w:val="000B5FB7"/>
    <w:rsid w:val="000C15C7"/>
    <w:rsid w:val="000C60A2"/>
    <w:rsid w:val="000C7C0B"/>
    <w:rsid w:val="000E6CD5"/>
    <w:rsid w:val="000E6E46"/>
    <w:rsid w:val="000F55BF"/>
    <w:rsid w:val="000F7A8B"/>
    <w:rsid w:val="00102155"/>
    <w:rsid w:val="00104258"/>
    <w:rsid w:val="00105485"/>
    <w:rsid w:val="00105727"/>
    <w:rsid w:val="00106FA7"/>
    <w:rsid w:val="00110144"/>
    <w:rsid w:val="00110CC7"/>
    <w:rsid w:val="0011376D"/>
    <w:rsid w:val="00114878"/>
    <w:rsid w:val="00120FA9"/>
    <w:rsid w:val="001232E3"/>
    <w:rsid w:val="00134374"/>
    <w:rsid w:val="001425C7"/>
    <w:rsid w:val="0014579B"/>
    <w:rsid w:val="001459C4"/>
    <w:rsid w:val="00145C28"/>
    <w:rsid w:val="00146636"/>
    <w:rsid w:val="00146643"/>
    <w:rsid w:val="00147CF4"/>
    <w:rsid w:val="00150D15"/>
    <w:rsid w:val="00150E95"/>
    <w:rsid w:val="00151621"/>
    <w:rsid w:val="001522BC"/>
    <w:rsid w:val="00153192"/>
    <w:rsid w:val="0015551B"/>
    <w:rsid w:val="00156B85"/>
    <w:rsid w:val="001610F0"/>
    <w:rsid w:val="00162794"/>
    <w:rsid w:val="00170195"/>
    <w:rsid w:val="0017127F"/>
    <w:rsid w:val="00172682"/>
    <w:rsid w:val="001741B5"/>
    <w:rsid w:val="00181920"/>
    <w:rsid w:val="001822E8"/>
    <w:rsid w:val="0018719F"/>
    <w:rsid w:val="0018791E"/>
    <w:rsid w:val="00193036"/>
    <w:rsid w:val="00193509"/>
    <w:rsid w:val="00194062"/>
    <w:rsid w:val="00194525"/>
    <w:rsid w:val="00194A3C"/>
    <w:rsid w:val="001A05AE"/>
    <w:rsid w:val="001A080C"/>
    <w:rsid w:val="001A205F"/>
    <w:rsid w:val="001A331C"/>
    <w:rsid w:val="001A373F"/>
    <w:rsid w:val="001B009C"/>
    <w:rsid w:val="001B56A6"/>
    <w:rsid w:val="001B57D0"/>
    <w:rsid w:val="001B6027"/>
    <w:rsid w:val="001B64A3"/>
    <w:rsid w:val="001B6DBE"/>
    <w:rsid w:val="001C0F6F"/>
    <w:rsid w:val="001C1115"/>
    <w:rsid w:val="001C227A"/>
    <w:rsid w:val="001C30E6"/>
    <w:rsid w:val="001C3335"/>
    <w:rsid w:val="001C7F57"/>
    <w:rsid w:val="001D3E52"/>
    <w:rsid w:val="001D6AD0"/>
    <w:rsid w:val="001E1374"/>
    <w:rsid w:val="001E7D80"/>
    <w:rsid w:val="001F7493"/>
    <w:rsid w:val="002015E6"/>
    <w:rsid w:val="002047CE"/>
    <w:rsid w:val="002068A6"/>
    <w:rsid w:val="00212F69"/>
    <w:rsid w:val="00213ED8"/>
    <w:rsid w:val="00217276"/>
    <w:rsid w:val="00220D18"/>
    <w:rsid w:val="00224D56"/>
    <w:rsid w:val="0022748E"/>
    <w:rsid w:val="00233D2C"/>
    <w:rsid w:val="00236A27"/>
    <w:rsid w:val="00236A7B"/>
    <w:rsid w:val="00240EB7"/>
    <w:rsid w:val="00250E2A"/>
    <w:rsid w:val="00253AD3"/>
    <w:rsid w:val="00256353"/>
    <w:rsid w:val="00260B29"/>
    <w:rsid w:val="0026470A"/>
    <w:rsid w:val="00265A5B"/>
    <w:rsid w:val="0026674F"/>
    <w:rsid w:val="00275AFD"/>
    <w:rsid w:val="002804F4"/>
    <w:rsid w:val="00282C50"/>
    <w:rsid w:val="00283133"/>
    <w:rsid w:val="00283E70"/>
    <w:rsid w:val="00286640"/>
    <w:rsid w:val="00291DA0"/>
    <w:rsid w:val="0029265B"/>
    <w:rsid w:val="00294FB9"/>
    <w:rsid w:val="00295284"/>
    <w:rsid w:val="00296882"/>
    <w:rsid w:val="002A2ADB"/>
    <w:rsid w:val="002A538C"/>
    <w:rsid w:val="002A58F1"/>
    <w:rsid w:val="002A66E8"/>
    <w:rsid w:val="002B1174"/>
    <w:rsid w:val="002B6F42"/>
    <w:rsid w:val="002C107F"/>
    <w:rsid w:val="002C30E2"/>
    <w:rsid w:val="002C7076"/>
    <w:rsid w:val="002C7DC2"/>
    <w:rsid w:val="002D1A8F"/>
    <w:rsid w:val="002D7901"/>
    <w:rsid w:val="002E01D9"/>
    <w:rsid w:val="002E1579"/>
    <w:rsid w:val="002E2CA5"/>
    <w:rsid w:val="002E2DB7"/>
    <w:rsid w:val="002E6D81"/>
    <w:rsid w:val="002E7AE7"/>
    <w:rsid w:val="002F35B0"/>
    <w:rsid w:val="002F4C24"/>
    <w:rsid w:val="00300AF4"/>
    <w:rsid w:val="00301277"/>
    <w:rsid w:val="00301A54"/>
    <w:rsid w:val="003022E8"/>
    <w:rsid w:val="00306E29"/>
    <w:rsid w:val="00307EAC"/>
    <w:rsid w:val="00310016"/>
    <w:rsid w:val="003100F4"/>
    <w:rsid w:val="0031133E"/>
    <w:rsid w:val="00312B11"/>
    <w:rsid w:val="00312FD4"/>
    <w:rsid w:val="003228DF"/>
    <w:rsid w:val="00325512"/>
    <w:rsid w:val="00325933"/>
    <w:rsid w:val="0033107E"/>
    <w:rsid w:val="00331707"/>
    <w:rsid w:val="00332135"/>
    <w:rsid w:val="003371F8"/>
    <w:rsid w:val="00337CE2"/>
    <w:rsid w:val="00343BB4"/>
    <w:rsid w:val="00351E6B"/>
    <w:rsid w:val="0035301C"/>
    <w:rsid w:val="00353277"/>
    <w:rsid w:val="003603E4"/>
    <w:rsid w:val="003611DE"/>
    <w:rsid w:val="00362D66"/>
    <w:rsid w:val="00366F66"/>
    <w:rsid w:val="00373E84"/>
    <w:rsid w:val="00381A8D"/>
    <w:rsid w:val="00383AB5"/>
    <w:rsid w:val="00384EE6"/>
    <w:rsid w:val="00386C97"/>
    <w:rsid w:val="00390E84"/>
    <w:rsid w:val="00391BC7"/>
    <w:rsid w:val="00392D15"/>
    <w:rsid w:val="003953E0"/>
    <w:rsid w:val="00395C71"/>
    <w:rsid w:val="003A548C"/>
    <w:rsid w:val="003B03CD"/>
    <w:rsid w:val="003B03D3"/>
    <w:rsid w:val="003C0298"/>
    <w:rsid w:val="003C49C8"/>
    <w:rsid w:val="003C4A5E"/>
    <w:rsid w:val="003F350E"/>
    <w:rsid w:val="003F68B2"/>
    <w:rsid w:val="003F6B4B"/>
    <w:rsid w:val="00402953"/>
    <w:rsid w:val="00403902"/>
    <w:rsid w:val="00411813"/>
    <w:rsid w:val="00414EC9"/>
    <w:rsid w:val="00416253"/>
    <w:rsid w:val="00416900"/>
    <w:rsid w:val="00424F05"/>
    <w:rsid w:val="00431AA8"/>
    <w:rsid w:val="00431B3C"/>
    <w:rsid w:val="00431C12"/>
    <w:rsid w:val="00433703"/>
    <w:rsid w:val="0043414B"/>
    <w:rsid w:val="0043664D"/>
    <w:rsid w:val="004367DB"/>
    <w:rsid w:val="004422F3"/>
    <w:rsid w:val="00443EC2"/>
    <w:rsid w:val="00446D72"/>
    <w:rsid w:val="00446D9A"/>
    <w:rsid w:val="00451946"/>
    <w:rsid w:val="0045235A"/>
    <w:rsid w:val="0045378E"/>
    <w:rsid w:val="00461B78"/>
    <w:rsid w:val="00462256"/>
    <w:rsid w:val="00463D76"/>
    <w:rsid w:val="00465F0E"/>
    <w:rsid w:val="004726FB"/>
    <w:rsid w:val="0048305B"/>
    <w:rsid w:val="004855D3"/>
    <w:rsid w:val="00490217"/>
    <w:rsid w:val="004A5830"/>
    <w:rsid w:val="004B08F7"/>
    <w:rsid w:val="004B1429"/>
    <w:rsid w:val="004B73E9"/>
    <w:rsid w:val="004B7527"/>
    <w:rsid w:val="004D59DD"/>
    <w:rsid w:val="004D6078"/>
    <w:rsid w:val="004D6ECE"/>
    <w:rsid w:val="004E407E"/>
    <w:rsid w:val="004E5563"/>
    <w:rsid w:val="004E66AD"/>
    <w:rsid w:val="004F02A6"/>
    <w:rsid w:val="004F3EDF"/>
    <w:rsid w:val="004F68CA"/>
    <w:rsid w:val="00500920"/>
    <w:rsid w:val="00502D00"/>
    <w:rsid w:val="0050466E"/>
    <w:rsid w:val="0052090E"/>
    <w:rsid w:val="00523B9E"/>
    <w:rsid w:val="00524C5B"/>
    <w:rsid w:val="005365FD"/>
    <w:rsid w:val="00540ECF"/>
    <w:rsid w:val="0054276F"/>
    <w:rsid w:val="005453A8"/>
    <w:rsid w:val="005454EF"/>
    <w:rsid w:val="00547356"/>
    <w:rsid w:val="00551469"/>
    <w:rsid w:val="00554310"/>
    <w:rsid w:val="005544AB"/>
    <w:rsid w:val="005631C8"/>
    <w:rsid w:val="00564F36"/>
    <w:rsid w:val="0056559B"/>
    <w:rsid w:val="005670F5"/>
    <w:rsid w:val="00570C45"/>
    <w:rsid w:val="00571141"/>
    <w:rsid w:val="00571B60"/>
    <w:rsid w:val="00571CD8"/>
    <w:rsid w:val="005847B6"/>
    <w:rsid w:val="00587870"/>
    <w:rsid w:val="00595CFC"/>
    <w:rsid w:val="005A4EF3"/>
    <w:rsid w:val="005A75EC"/>
    <w:rsid w:val="005B1526"/>
    <w:rsid w:val="005B2DCE"/>
    <w:rsid w:val="005B4F35"/>
    <w:rsid w:val="005C1FF2"/>
    <w:rsid w:val="005C4DC6"/>
    <w:rsid w:val="005C6783"/>
    <w:rsid w:val="005C6D87"/>
    <w:rsid w:val="005D6232"/>
    <w:rsid w:val="005E0C69"/>
    <w:rsid w:val="005E1DCF"/>
    <w:rsid w:val="005F486D"/>
    <w:rsid w:val="005F5531"/>
    <w:rsid w:val="005F7199"/>
    <w:rsid w:val="00606260"/>
    <w:rsid w:val="00610B98"/>
    <w:rsid w:val="00611CD5"/>
    <w:rsid w:val="0062196A"/>
    <w:rsid w:val="0062221D"/>
    <w:rsid w:val="00627896"/>
    <w:rsid w:val="006305C9"/>
    <w:rsid w:val="00634057"/>
    <w:rsid w:val="006347FF"/>
    <w:rsid w:val="00637DC2"/>
    <w:rsid w:val="006417B6"/>
    <w:rsid w:val="00641989"/>
    <w:rsid w:val="00642E5C"/>
    <w:rsid w:val="0064371F"/>
    <w:rsid w:val="00645E30"/>
    <w:rsid w:val="00650FB5"/>
    <w:rsid w:val="00655A67"/>
    <w:rsid w:val="00657294"/>
    <w:rsid w:val="00661A35"/>
    <w:rsid w:val="00667EFD"/>
    <w:rsid w:val="00674672"/>
    <w:rsid w:val="00675F70"/>
    <w:rsid w:val="00682D65"/>
    <w:rsid w:val="00685022"/>
    <w:rsid w:val="00687439"/>
    <w:rsid w:val="00690169"/>
    <w:rsid w:val="006928D7"/>
    <w:rsid w:val="00696CCC"/>
    <w:rsid w:val="006975D1"/>
    <w:rsid w:val="006A6099"/>
    <w:rsid w:val="006B2D0B"/>
    <w:rsid w:val="006B2D75"/>
    <w:rsid w:val="006B3029"/>
    <w:rsid w:val="006B6AA2"/>
    <w:rsid w:val="006C0B74"/>
    <w:rsid w:val="006C7F28"/>
    <w:rsid w:val="006C7F35"/>
    <w:rsid w:val="006D2EAC"/>
    <w:rsid w:val="006E18B0"/>
    <w:rsid w:val="006F06AC"/>
    <w:rsid w:val="006F27E0"/>
    <w:rsid w:val="006F35F3"/>
    <w:rsid w:val="006F6B85"/>
    <w:rsid w:val="00700B39"/>
    <w:rsid w:val="00715B46"/>
    <w:rsid w:val="007206FC"/>
    <w:rsid w:val="00720D67"/>
    <w:rsid w:val="007267E8"/>
    <w:rsid w:val="00727BBD"/>
    <w:rsid w:val="00730804"/>
    <w:rsid w:val="0073407D"/>
    <w:rsid w:val="007349F6"/>
    <w:rsid w:val="00735F10"/>
    <w:rsid w:val="00736BFB"/>
    <w:rsid w:val="00741F06"/>
    <w:rsid w:val="007431D3"/>
    <w:rsid w:val="00744240"/>
    <w:rsid w:val="007507E1"/>
    <w:rsid w:val="00751719"/>
    <w:rsid w:val="00762C6D"/>
    <w:rsid w:val="007650A6"/>
    <w:rsid w:val="007725A5"/>
    <w:rsid w:val="0077285B"/>
    <w:rsid w:val="00777DA2"/>
    <w:rsid w:val="0078449B"/>
    <w:rsid w:val="0078631B"/>
    <w:rsid w:val="007A4DF7"/>
    <w:rsid w:val="007B0C33"/>
    <w:rsid w:val="007B6893"/>
    <w:rsid w:val="007D2C7D"/>
    <w:rsid w:val="007D3F9C"/>
    <w:rsid w:val="007E285C"/>
    <w:rsid w:val="007E42DD"/>
    <w:rsid w:val="007F1E40"/>
    <w:rsid w:val="008061A1"/>
    <w:rsid w:val="00806E35"/>
    <w:rsid w:val="00807548"/>
    <w:rsid w:val="00812093"/>
    <w:rsid w:val="00815481"/>
    <w:rsid w:val="00821653"/>
    <w:rsid w:val="00830DC7"/>
    <w:rsid w:val="00835007"/>
    <w:rsid w:val="008405DC"/>
    <w:rsid w:val="00844ABE"/>
    <w:rsid w:val="00845CBC"/>
    <w:rsid w:val="00857338"/>
    <w:rsid w:val="00860F5F"/>
    <w:rsid w:val="00863963"/>
    <w:rsid w:val="00864FD5"/>
    <w:rsid w:val="00874618"/>
    <w:rsid w:val="008801D9"/>
    <w:rsid w:val="00881580"/>
    <w:rsid w:val="00882369"/>
    <w:rsid w:val="00884A66"/>
    <w:rsid w:val="00884DC8"/>
    <w:rsid w:val="0088555D"/>
    <w:rsid w:val="00887E2D"/>
    <w:rsid w:val="00891F36"/>
    <w:rsid w:val="00895720"/>
    <w:rsid w:val="008A39C2"/>
    <w:rsid w:val="008A67FF"/>
    <w:rsid w:val="008B1487"/>
    <w:rsid w:val="008B3A43"/>
    <w:rsid w:val="008B4BEC"/>
    <w:rsid w:val="008B7F76"/>
    <w:rsid w:val="008C08BC"/>
    <w:rsid w:val="008C0CE1"/>
    <w:rsid w:val="008C5F33"/>
    <w:rsid w:val="008C6A1D"/>
    <w:rsid w:val="008D0B7E"/>
    <w:rsid w:val="008D2065"/>
    <w:rsid w:val="008D30FE"/>
    <w:rsid w:val="008D3F11"/>
    <w:rsid w:val="008D7CC9"/>
    <w:rsid w:val="008E2917"/>
    <w:rsid w:val="008E2A4C"/>
    <w:rsid w:val="008E3917"/>
    <w:rsid w:val="008E4DA3"/>
    <w:rsid w:val="008E5331"/>
    <w:rsid w:val="008F1BBF"/>
    <w:rsid w:val="008F4C53"/>
    <w:rsid w:val="008F5957"/>
    <w:rsid w:val="008F74C0"/>
    <w:rsid w:val="0090231D"/>
    <w:rsid w:val="009052A2"/>
    <w:rsid w:val="00905B1C"/>
    <w:rsid w:val="00922A53"/>
    <w:rsid w:val="00925CE9"/>
    <w:rsid w:val="00926DCA"/>
    <w:rsid w:val="00931A0E"/>
    <w:rsid w:val="009334B3"/>
    <w:rsid w:val="00953D25"/>
    <w:rsid w:val="00954A97"/>
    <w:rsid w:val="009604F3"/>
    <w:rsid w:val="0097005B"/>
    <w:rsid w:val="00972439"/>
    <w:rsid w:val="00975E99"/>
    <w:rsid w:val="009804E8"/>
    <w:rsid w:val="00982962"/>
    <w:rsid w:val="0098723C"/>
    <w:rsid w:val="00992A95"/>
    <w:rsid w:val="009955E0"/>
    <w:rsid w:val="00995BEE"/>
    <w:rsid w:val="009A08B9"/>
    <w:rsid w:val="009A539A"/>
    <w:rsid w:val="009A5619"/>
    <w:rsid w:val="009B27EA"/>
    <w:rsid w:val="009B6933"/>
    <w:rsid w:val="009B72B2"/>
    <w:rsid w:val="009C6356"/>
    <w:rsid w:val="009C67B9"/>
    <w:rsid w:val="009C7474"/>
    <w:rsid w:val="009D0ABC"/>
    <w:rsid w:val="009D0FAB"/>
    <w:rsid w:val="009D21B2"/>
    <w:rsid w:val="009D4188"/>
    <w:rsid w:val="009D50D9"/>
    <w:rsid w:val="009D5C52"/>
    <w:rsid w:val="009E1B9F"/>
    <w:rsid w:val="009E1BB3"/>
    <w:rsid w:val="009E6D94"/>
    <w:rsid w:val="009F09D0"/>
    <w:rsid w:val="009F437B"/>
    <w:rsid w:val="00A0369F"/>
    <w:rsid w:val="00A04DB5"/>
    <w:rsid w:val="00A11AAF"/>
    <w:rsid w:val="00A15BA9"/>
    <w:rsid w:val="00A16706"/>
    <w:rsid w:val="00A2057F"/>
    <w:rsid w:val="00A23262"/>
    <w:rsid w:val="00A26CEA"/>
    <w:rsid w:val="00A3044B"/>
    <w:rsid w:val="00A34A86"/>
    <w:rsid w:val="00A4218A"/>
    <w:rsid w:val="00A43E3F"/>
    <w:rsid w:val="00A43F8A"/>
    <w:rsid w:val="00A44E43"/>
    <w:rsid w:val="00A45E94"/>
    <w:rsid w:val="00A46F9E"/>
    <w:rsid w:val="00A52F40"/>
    <w:rsid w:val="00A5384E"/>
    <w:rsid w:val="00A559F6"/>
    <w:rsid w:val="00A5697B"/>
    <w:rsid w:val="00A66F89"/>
    <w:rsid w:val="00A74493"/>
    <w:rsid w:val="00A767F0"/>
    <w:rsid w:val="00A802A8"/>
    <w:rsid w:val="00A829BD"/>
    <w:rsid w:val="00A833AE"/>
    <w:rsid w:val="00A8624B"/>
    <w:rsid w:val="00A869C6"/>
    <w:rsid w:val="00A925EA"/>
    <w:rsid w:val="00A947D9"/>
    <w:rsid w:val="00A9697B"/>
    <w:rsid w:val="00AA1F76"/>
    <w:rsid w:val="00AA7A00"/>
    <w:rsid w:val="00AA7F58"/>
    <w:rsid w:val="00AB01A2"/>
    <w:rsid w:val="00AB4AC3"/>
    <w:rsid w:val="00AC42AE"/>
    <w:rsid w:val="00AD60B4"/>
    <w:rsid w:val="00AD7EE0"/>
    <w:rsid w:val="00AE480C"/>
    <w:rsid w:val="00AF04C9"/>
    <w:rsid w:val="00AF26D1"/>
    <w:rsid w:val="00AF68AB"/>
    <w:rsid w:val="00B00479"/>
    <w:rsid w:val="00B01A73"/>
    <w:rsid w:val="00B102FE"/>
    <w:rsid w:val="00B13BC5"/>
    <w:rsid w:val="00B2353E"/>
    <w:rsid w:val="00B2356E"/>
    <w:rsid w:val="00B2685A"/>
    <w:rsid w:val="00B26A64"/>
    <w:rsid w:val="00B27779"/>
    <w:rsid w:val="00B356D1"/>
    <w:rsid w:val="00B4615B"/>
    <w:rsid w:val="00B5355B"/>
    <w:rsid w:val="00B53FC9"/>
    <w:rsid w:val="00B54C39"/>
    <w:rsid w:val="00B55805"/>
    <w:rsid w:val="00B61E3C"/>
    <w:rsid w:val="00B6431E"/>
    <w:rsid w:val="00B671BD"/>
    <w:rsid w:val="00B72CEE"/>
    <w:rsid w:val="00B73EA6"/>
    <w:rsid w:val="00B75280"/>
    <w:rsid w:val="00B75B7A"/>
    <w:rsid w:val="00B75DAD"/>
    <w:rsid w:val="00B7677F"/>
    <w:rsid w:val="00B76A66"/>
    <w:rsid w:val="00B80D37"/>
    <w:rsid w:val="00B842C2"/>
    <w:rsid w:val="00B864CD"/>
    <w:rsid w:val="00B94CD1"/>
    <w:rsid w:val="00B95A31"/>
    <w:rsid w:val="00B97B77"/>
    <w:rsid w:val="00BB1CED"/>
    <w:rsid w:val="00BB244B"/>
    <w:rsid w:val="00BC0DF8"/>
    <w:rsid w:val="00BC5D00"/>
    <w:rsid w:val="00BD30CC"/>
    <w:rsid w:val="00BD5DCC"/>
    <w:rsid w:val="00BE1E15"/>
    <w:rsid w:val="00BE31C1"/>
    <w:rsid w:val="00BF41EF"/>
    <w:rsid w:val="00BF45B3"/>
    <w:rsid w:val="00BF5CB1"/>
    <w:rsid w:val="00BF6029"/>
    <w:rsid w:val="00C00483"/>
    <w:rsid w:val="00C02E82"/>
    <w:rsid w:val="00C16A9C"/>
    <w:rsid w:val="00C2185D"/>
    <w:rsid w:val="00C25D25"/>
    <w:rsid w:val="00C36E1A"/>
    <w:rsid w:val="00C43A53"/>
    <w:rsid w:val="00C45717"/>
    <w:rsid w:val="00C46F3F"/>
    <w:rsid w:val="00C51034"/>
    <w:rsid w:val="00C576ED"/>
    <w:rsid w:val="00C61779"/>
    <w:rsid w:val="00C63D25"/>
    <w:rsid w:val="00C67E58"/>
    <w:rsid w:val="00C70234"/>
    <w:rsid w:val="00C70F2C"/>
    <w:rsid w:val="00C83C10"/>
    <w:rsid w:val="00C854F1"/>
    <w:rsid w:val="00C90CD6"/>
    <w:rsid w:val="00C96BEA"/>
    <w:rsid w:val="00CA26AE"/>
    <w:rsid w:val="00CA484C"/>
    <w:rsid w:val="00CA590B"/>
    <w:rsid w:val="00CA7F39"/>
    <w:rsid w:val="00CB0B55"/>
    <w:rsid w:val="00CB26E1"/>
    <w:rsid w:val="00CB7116"/>
    <w:rsid w:val="00CC20A7"/>
    <w:rsid w:val="00CC6293"/>
    <w:rsid w:val="00CC7182"/>
    <w:rsid w:val="00CC7717"/>
    <w:rsid w:val="00CD54B6"/>
    <w:rsid w:val="00CE3F99"/>
    <w:rsid w:val="00CE4C2F"/>
    <w:rsid w:val="00CE5428"/>
    <w:rsid w:val="00CE772E"/>
    <w:rsid w:val="00CF4BA6"/>
    <w:rsid w:val="00CF75C6"/>
    <w:rsid w:val="00D0015C"/>
    <w:rsid w:val="00D0407C"/>
    <w:rsid w:val="00D121D8"/>
    <w:rsid w:val="00D162E7"/>
    <w:rsid w:val="00D23E49"/>
    <w:rsid w:val="00D24179"/>
    <w:rsid w:val="00D24F67"/>
    <w:rsid w:val="00D3410D"/>
    <w:rsid w:val="00D3770B"/>
    <w:rsid w:val="00D37E99"/>
    <w:rsid w:val="00D40DC3"/>
    <w:rsid w:val="00D44C40"/>
    <w:rsid w:val="00D45B97"/>
    <w:rsid w:val="00D46BCB"/>
    <w:rsid w:val="00D5073A"/>
    <w:rsid w:val="00D52EF8"/>
    <w:rsid w:val="00D55C8B"/>
    <w:rsid w:val="00D61A2E"/>
    <w:rsid w:val="00D61DBB"/>
    <w:rsid w:val="00D708E6"/>
    <w:rsid w:val="00D77B80"/>
    <w:rsid w:val="00D8028F"/>
    <w:rsid w:val="00D81DAD"/>
    <w:rsid w:val="00D84F7B"/>
    <w:rsid w:val="00D85994"/>
    <w:rsid w:val="00D912D9"/>
    <w:rsid w:val="00D954DF"/>
    <w:rsid w:val="00DA01FC"/>
    <w:rsid w:val="00DB45A3"/>
    <w:rsid w:val="00DB590F"/>
    <w:rsid w:val="00DC3066"/>
    <w:rsid w:val="00DC3AAB"/>
    <w:rsid w:val="00DD390C"/>
    <w:rsid w:val="00DD3A53"/>
    <w:rsid w:val="00DD3DD8"/>
    <w:rsid w:val="00DD413D"/>
    <w:rsid w:val="00DD4308"/>
    <w:rsid w:val="00DE1323"/>
    <w:rsid w:val="00DE43DB"/>
    <w:rsid w:val="00DE4EFA"/>
    <w:rsid w:val="00DF268C"/>
    <w:rsid w:val="00DF3C5A"/>
    <w:rsid w:val="00DF3DE3"/>
    <w:rsid w:val="00DF4BF9"/>
    <w:rsid w:val="00E008DF"/>
    <w:rsid w:val="00E1039C"/>
    <w:rsid w:val="00E14879"/>
    <w:rsid w:val="00E16B6E"/>
    <w:rsid w:val="00E228BF"/>
    <w:rsid w:val="00E26652"/>
    <w:rsid w:val="00E337E9"/>
    <w:rsid w:val="00E34601"/>
    <w:rsid w:val="00E3678D"/>
    <w:rsid w:val="00E42AAF"/>
    <w:rsid w:val="00E4375D"/>
    <w:rsid w:val="00E4689D"/>
    <w:rsid w:val="00E53CB6"/>
    <w:rsid w:val="00E54908"/>
    <w:rsid w:val="00E54FC7"/>
    <w:rsid w:val="00E55830"/>
    <w:rsid w:val="00E643D5"/>
    <w:rsid w:val="00E64591"/>
    <w:rsid w:val="00E7547C"/>
    <w:rsid w:val="00E8197F"/>
    <w:rsid w:val="00E82EB6"/>
    <w:rsid w:val="00E83268"/>
    <w:rsid w:val="00E84C05"/>
    <w:rsid w:val="00EA0DB3"/>
    <w:rsid w:val="00EA419A"/>
    <w:rsid w:val="00EA7816"/>
    <w:rsid w:val="00EC13A7"/>
    <w:rsid w:val="00EC2394"/>
    <w:rsid w:val="00EC5752"/>
    <w:rsid w:val="00EC65C3"/>
    <w:rsid w:val="00EC6A5D"/>
    <w:rsid w:val="00ED5CE2"/>
    <w:rsid w:val="00ED6975"/>
    <w:rsid w:val="00EE0563"/>
    <w:rsid w:val="00EE218B"/>
    <w:rsid w:val="00EE3E7B"/>
    <w:rsid w:val="00EF0CCE"/>
    <w:rsid w:val="00EF0D5A"/>
    <w:rsid w:val="00EF2933"/>
    <w:rsid w:val="00EF6F4B"/>
    <w:rsid w:val="00EF7FAA"/>
    <w:rsid w:val="00F009A4"/>
    <w:rsid w:val="00F140D2"/>
    <w:rsid w:val="00F146EC"/>
    <w:rsid w:val="00F15022"/>
    <w:rsid w:val="00F1794A"/>
    <w:rsid w:val="00F20E0B"/>
    <w:rsid w:val="00F21A0F"/>
    <w:rsid w:val="00F2590A"/>
    <w:rsid w:val="00F259C5"/>
    <w:rsid w:val="00F25E00"/>
    <w:rsid w:val="00F41EF3"/>
    <w:rsid w:val="00F43A18"/>
    <w:rsid w:val="00F5457C"/>
    <w:rsid w:val="00F57697"/>
    <w:rsid w:val="00F61F8B"/>
    <w:rsid w:val="00F73F2E"/>
    <w:rsid w:val="00F74340"/>
    <w:rsid w:val="00F76A3B"/>
    <w:rsid w:val="00F80344"/>
    <w:rsid w:val="00F823DE"/>
    <w:rsid w:val="00F82664"/>
    <w:rsid w:val="00F90249"/>
    <w:rsid w:val="00F9171E"/>
    <w:rsid w:val="00F948D3"/>
    <w:rsid w:val="00FA186D"/>
    <w:rsid w:val="00FA2A57"/>
    <w:rsid w:val="00FA4F57"/>
    <w:rsid w:val="00FB110F"/>
    <w:rsid w:val="00FB5EC6"/>
    <w:rsid w:val="00FB76F4"/>
    <w:rsid w:val="00FD20C6"/>
    <w:rsid w:val="00FD5FAE"/>
    <w:rsid w:val="00FD792F"/>
    <w:rsid w:val="00FD7B0D"/>
    <w:rsid w:val="00FE4917"/>
    <w:rsid w:val="00FE7BCD"/>
    <w:rsid w:val="00FF14A7"/>
    <w:rsid w:val="00FF1CD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1005E"/>
  <w15:docId w15:val="{8B623F2F-792A-416E-BA0D-BC49B24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9C"/>
    <w:pPr>
      <w:tabs>
        <w:tab w:val="left" w:pos="2835"/>
        <w:tab w:val="left" w:pos="5670"/>
        <w:tab w:val="left" w:pos="8505"/>
      </w:tabs>
      <w:spacing w:after="120"/>
      <w:jc w:val="both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029"/>
    <w:pPr>
      <w:keepNext/>
      <w:keepLines/>
      <w:pageBreakBefore/>
      <w:numPr>
        <w:numId w:val="1"/>
      </w:numPr>
      <w:suppressAutoHyphens/>
      <w:spacing w:after="360"/>
      <w:jc w:val="left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F6029"/>
    <w:pPr>
      <w:pageBreakBefore w:val="0"/>
      <w:numPr>
        <w:ilvl w:val="1"/>
      </w:numPr>
      <w:spacing w:after="300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029"/>
    <w:pPr>
      <w:keepNext/>
      <w:numPr>
        <w:ilvl w:val="2"/>
        <w:numId w:val="1"/>
      </w:numPr>
      <w:spacing w:after="24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029"/>
    <w:pPr>
      <w:keepNext/>
      <w:numPr>
        <w:ilvl w:val="3"/>
        <w:numId w:val="1"/>
      </w:numPr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029"/>
    <w:pPr>
      <w:keepNext/>
      <w:numPr>
        <w:ilvl w:val="4"/>
        <w:numId w:val="1"/>
      </w:numPr>
      <w:tabs>
        <w:tab w:val="left" w:pos="851"/>
      </w:tabs>
      <w:spacing w:before="12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029"/>
    <w:pPr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02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029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029"/>
    <w:pPr>
      <w:numPr>
        <w:ilvl w:val="8"/>
        <w:numId w:val="1"/>
      </w:numPr>
      <w:tabs>
        <w:tab w:val="clear" w:pos="2835"/>
        <w:tab w:val="clear" w:pos="5670"/>
        <w:tab w:val="clear" w:pos="8505"/>
      </w:tabs>
      <w:spacing w:after="480" w:line="240" w:lineRule="atLeast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5C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065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de-DE" w:eastAsia="de-DE"/>
    </w:rPr>
  </w:style>
  <w:style w:type="paragraph" w:customStyle="1" w:styleId="Abbildung">
    <w:name w:val="Abbildung"/>
    <w:basedOn w:val="Normal"/>
    <w:uiPriority w:val="99"/>
    <w:rsid w:val="00BF6029"/>
    <w:pPr>
      <w:keepLines/>
      <w:spacing w:before="120" w:after="240"/>
      <w:ind w:left="851" w:hanging="851"/>
      <w:jc w:val="left"/>
    </w:pPr>
    <w:rPr>
      <w:i/>
      <w:iCs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BF6029"/>
    <w:pPr>
      <w:spacing w:before="60" w:after="0"/>
      <w:ind w:left="170" w:hanging="1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customStyle="1" w:styleId="Literatur">
    <w:name w:val="Literatur"/>
    <w:basedOn w:val="Normal"/>
    <w:uiPriority w:val="99"/>
    <w:rsid w:val="00BF6029"/>
    <w:pPr>
      <w:keepLines/>
      <w:ind w:left="567" w:hanging="567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before="360" w:after="360"/>
      <w:jc w:val="left"/>
    </w:pPr>
    <w:rPr>
      <w:rFonts w:ascii="Calibri" w:hAnsi="Calibri"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b/>
      <w:bCs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BF6029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customStyle="1" w:styleId="Absatz-Tabelle">
    <w:name w:val="Absatz-Tabelle"/>
    <w:basedOn w:val="Normal"/>
    <w:next w:val="Normal"/>
    <w:uiPriority w:val="99"/>
    <w:rsid w:val="00BF6029"/>
    <w:pPr>
      <w:spacing w:before="60" w:after="40"/>
      <w:ind w:left="170"/>
      <w:jc w:val="left"/>
    </w:pPr>
    <w:rPr>
      <w:sz w:val="20"/>
      <w:szCs w:val="20"/>
    </w:rPr>
  </w:style>
  <w:style w:type="paragraph" w:customStyle="1" w:styleId="Kapitel">
    <w:name w:val="Kapitel"/>
    <w:basedOn w:val="Normal"/>
    <w:next w:val="Normal"/>
    <w:uiPriority w:val="99"/>
    <w:rsid w:val="00BF6029"/>
    <w:pPr>
      <w:keepNext/>
      <w:pageBreakBefore/>
      <w:spacing w:after="240"/>
      <w:jc w:val="left"/>
    </w:pPr>
    <w:rPr>
      <w:b/>
      <w:bCs/>
      <w:i/>
      <w:iCs/>
      <w:caps/>
      <w:sz w:val="32"/>
      <w:szCs w:val="32"/>
    </w:rPr>
  </w:style>
  <w:style w:type="paragraph" w:customStyle="1" w:styleId="Absatz-Aufzhlung">
    <w:name w:val="Absatz-Aufzählung"/>
    <w:basedOn w:val="Normal"/>
    <w:next w:val="Normal"/>
    <w:uiPriority w:val="99"/>
    <w:rsid w:val="00BF6029"/>
    <w:pPr>
      <w:spacing w:after="60"/>
      <w:ind w:left="227" w:hanging="227"/>
    </w:pPr>
  </w:style>
  <w:style w:type="paragraph" w:customStyle="1" w:styleId="Standard-3pt-vor">
    <w:name w:val="Standard-3pt-vor"/>
    <w:basedOn w:val="Normal"/>
    <w:next w:val="Normal"/>
    <w:uiPriority w:val="99"/>
    <w:rsid w:val="00BF6029"/>
    <w:pPr>
      <w:spacing w:before="60"/>
    </w:pPr>
  </w:style>
  <w:style w:type="paragraph" w:styleId="Header">
    <w:name w:val="header"/>
    <w:basedOn w:val="Normal"/>
    <w:link w:val="HeaderChar"/>
    <w:uiPriority w:val="99"/>
    <w:rsid w:val="00BF6029"/>
    <w:pPr>
      <w:pBdr>
        <w:bottom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next w:val="Normal"/>
    <w:link w:val="FooterChar"/>
    <w:uiPriority w:val="99"/>
    <w:rsid w:val="00BF6029"/>
    <w:pPr>
      <w:pBdr>
        <w:top w:val="single" w:sz="6" w:space="5" w:color="auto"/>
      </w:pBdr>
      <w:tabs>
        <w:tab w:val="clear" w:pos="2835"/>
        <w:tab w:val="clear" w:pos="5670"/>
        <w:tab w:val="clear" w:pos="8505"/>
        <w:tab w:val="right" w:pos="9072"/>
      </w:tabs>
      <w:spacing w:after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BF6029"/>
    <w:pPr>
      <w:keepNext/>
      <w:keepLines/>
      <w:spacing w:before="120"/>
      <w:ind w:left="851" w:hanging="851"/>
      <w:jc w:val="left"/>
    </w:pPr>
    <w:rPr>
      <w:i/>
      <w:iCs/>
      <w:sz w:val="20"/>
      <w:szCs w:val="20"/>
    </w:rPr>
  </w:style>
  <w:style w:type="paragraph" w:customStyle="1" w:styleId="Autor">
    <w:name w:val="Autor"/>
    <w:basedOn w:val="Normal"/>
    <w:next w:val="Normal"/>
    <w:uiPriority w:val="99"/>
    <w:rsid w:val="00BF6029"/>
    <w:pPr>
      <w:jc w:val="left"/>
    </w:pPr>
    <w:rPr>
      <w:i/>
      <w:iCs/>
    </w:rPr>
  </w:style>
  <w:style w:type="paragraph" w:customStyle="1" w:styleId="Standard-3pt-nach">
    <w:name w:val="Standard-3pt-nach"/>
    <w:basedOn w:val="Normal"/>
    <w:next w:val="Absatz-Aufzhlung"/>
    <w:uiPriority w:val="99"/>
    <w:rsid w:val="00BF6029"/>
    <w:pPr>
      <w:spacing w:after="60"/>
    </w:pPr>
  </w:style>
  <w:style w:type="paragraph" w:customStyle="1" w:styleId="Quelle">
    <w:name w:val="Quelle"/>
    <w:basedOn w:val="Normal"/>
    <w:next w:val="Normal"/>
    <w:uiPriority w:val="99"/>
    <w:rsid w:val="00BF6029"/>
    <w:pPr>
      <w:spacing w:before="60"/>
      <w:ind w:left="142"/>
      <w:jc w:val="left"/>
    </w:pPr>
    <w:rPr>
      <w:i/>
      <w:iCs/>
      <w:sz w:val="18"/>
      <w:szCs w:val="18"/>
    </w:rPr>
  </w:style>
  <w:style w:type="paragraph" w:customStyle="1" w:styleId="Absatz-Aufzhlung2">
    <w:name w:val="Absatz-Aufzählung 2"/>
    <w:basedOn w:val="Normal"/>
    <w:uiPriority w:val="99"/>
    <w:rsid w:val="00BF6029"/>
    <w:pPr>
      <w:spacing w:after="60"/>
      <w:ind w:left="454" w:hanging="227"/>
    </w:pPr>
  </w:style>
  <w:style w:type="paragraph" w:customStyle="1" w:styleId="Standard-0">
    <w:name w:val="Standard-0"/>
    <w:basedOn w:val="Normal"/>
    <w:uiPriority w:val="99"/>
    <w:rsid w:val="00BF6029"/>
    <w:pPr>
      <w:spacing w:after="0"/>
    </w:pPr>
  </w:style>
  <w:style w:type="character" w:styleId="PageNumber">
    <w:name w:val="page number"/>
    <w:basedOn w:val="DefaultParagraphFont"/>
    <w:uiPriority w:val="99"/>
    <w:rsid w:val="00BF6029"/>
  </w:style>
  <w:style w:type="paragraph" w:customStyle="1" w:styleId="Absatz-Tabellezentriert">
    <w:name w:val="Absatz-Tabelle zentriert"/>
    <w:basedOn w:val="Absatz-Tabelle"/>
    <w:uiPriority w:val="99"/>
    <w:rsid w:val="00BF6029"/>
    <w:pPr>
      <w:ind w:left="0"/>
      <w:jc w:val="center"/>
    </w:pPr>
  </w:style>
  <w:style w:type="paragraph" w:customStyle="1" w:styleId="J-Standard">
    <w:name w:val="J-Standard"/>
    <w:basedOn w:val="Normal"/>
    <w:uiPriority w:val="99"/>
    <w:rsid w:val="00BF6029"/>
    <w:pPr>
      <w:tabs>
        <w:tab w:val="clear" w:pos="5670"/>
        <w:tab w:val="clear" w:pos="8505"/>
        <w:tab w:val="left" w:pos="567"/>
        <w:tab w:val="left" w:pos="1134"/>
        <w:tab w:val="left" w:pos="1701"/>
        <w:tab w:val="left" w:pos="2268"/>
        <w:tab w:val="left" w:pos="3402"/>
        <w:tab w:val="center" w:pos="4536"/>
        <w:tab w:val="right" w:pos="9072"/>
      </w:tabs>
      <w:spacing w:after="0"/>
    </w:pPr>
    <w:rPr>
      <w:sz w:val="24"/>
      <w:szCs w:val="24"/>
      <w:lang w:val="de-AT"/>
    </w:rPr>
  </w:style>
  <w:style w:type="character" w:styleId="FootnoteReference">
    <w:name w:val="footnote reference"/>
    <w:basedOn w:val="DefaultParagraphFont"/>
    <w:uiPriority w:val="99"/>
    <w:semiHidden/>
    <w:rsid w:val="00BF6029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F6029"/>
    <w:pPr>
      <w:tabs>
        <w:tab w:val="left" w:pos="567"/>
      </w:tabs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lang w:val="de-DE" w:eastAsia="de-DE"/>
    </w:rPr>
  </w:style>
  <w:style w:type="character" w:styleId="Emphasis">
    <w:name w:val="Emphasis"/>
    <w:basedOn w:val="DefaultParagraphFont"/>
    <w:uiPriority w:val="99"/>
    <w:qFormat/>
    <w:rsid w:val="00BF6029"/>
    <w:rPr>
      <w:i/>
      <w:iCs/>
    </w:rPr>
  </w:style>
  <w:style w:type="paragraph" w:styleId="BodyText">
    <w:name w:val="Body Text"/>
    <w:basedOn w:val="Normal"/>
    <w:link w:val="BodyTextChar"/>
    <w:uiPriority w:val="99"/>
    <w:rsid w:val="00BF6029"/>
    <w:pPr>
      <w:spacing w:after="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BF6029"/>
    <w:pPr>
      <w:tabs>
        <w:tab w:val="left" w:pos="1134"/>
      </w:tabs>
      <w:spacing w:before="240" w:after="240"/>
      <w:ind w:left="1134" w:hanging="1134"/>
    </w:pPr>
    <w:rPr>
      <w:lang w:val="de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B6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8E39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val="de-DE" w:eastAsia="de-DE"/>
    </w:rPr>
  </w:style>
  <w:style w:type="paragraph" w:styleId="Revision">
    <w:name w:val="Revision"/>
    <w:hidden/>
    <w:uiPriority w:val="99"/>
    <w:semiHidden/>
    <w:rsid w:val="00446D9A"/>
    <w:rPr>
      <w:rFonts w:ascii="Arial" w:hAnsi="Arial" w:cs="Arial"/>
      <w:lang w:val="de-DE"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33107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3107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B54C39"/>
    <w:pPr>
      <w:pageBreakBefore w:val="0"/>
      <w:numPr>
        <w:numId w:val="0"/>
      </w:numPr>
      <w:tabs>
        <w:tab w:val="clear" w:pos="2835"/>
        <w:tab w:val="clear" w:pos="5670"/>
        <w:tab w:val="clear" w:pos="8505"/>
      </w:tabs>
      <w:suppressAutoHyphens w:val="0"/>
      <w:spacing w:before="480" w:after="0" w:line="276" w:lineRule="auto"/>
      <w:outlineLvl w:val="9"/>
    </w:pPr>
    <w:rPr>
      <w:rFonts w:ascii="Cambria" w:hAnsi="Cambria" w:cs="Cambria"/>
      <w:caps w:val="0"/>
      <w:color w:val="365F91"/>
      <w:lang w:eastAsia="en-US"/>
    </w:rPr>
  </w:style>
  <w:style w:type="paragraph" w:styleId="ListParagraph">
    <w:name w:val="List Paragraph"/>
    <w:basedOn w:val="Normal"/>
    <w:uiPriority w:val="99"/>
    <w:qFormat/>
    <w:rsid w:val="00B54C39"/>
    <w:pPr>
      <w:ind w:left="720"/>
    </w:pPr>
  </w:style>
  <w:style w:type="table" w:styleId="TableGrid">
    <w:name w:val="Table Grid"/>
    <w:basedOn w:val="TableNormal"/>
    <w:uiPriority w:val="99"/>
    <w:rsid w:val="00C36E1A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99"/>
    <w:qFormat/>
    <w:rsid w:val="00105727"/>
    <w:pPr>
      <w:spacing w:before="240"/>
    </w:pPr>
    <w:rPr>
      <w:b/>
      <w:bCs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E7BCD"/>
    <w:pPr>
      <w:spacing w:before="120" w:after="0"/>
      <w:ind w:left="851" w:right="851"/>
    </w:pPr>
    <w:rPr>
      <w:i/>
      <w:iCs/>
      <w:lang w:val="de-CH"/>
    </w:rPr>
  </w:style>
  <w:style w:type="character" w:styleId="Hyperlink">
    <w:name w:val="Hyperlink"/>
    <w:basedOn w:val="DefaultParagraphFont"/>
    <w:uiPriority w:val="99"/>
    <w:rsid w:val="00D0015C"/>
    <w:rPr>
      <w:color w:val="0000FF"/>
      <w:u w:val="single"/>
    </w:rPr>
  </w:style>
  <w:style w:type="paragraph" w:customStyle="1" w:styleId="J-berschrift1">
    <w:name w:val="J-Überschrift1"/>
    <w:basedOn w:val="Normal"/>
    <w:uiPriority w:val="99"/>
    <w:rsid w:val="008E2917"/>
    <w:pPr>
      <w:tabs>
        <w:tab w:val="clear" w:pos="5670"/>
        <w:tab w:val="clear" w:pos="8505"/>
        <w:tab w:val="left" w:pos="567"/>
        <w:tab w:val="left" w:leader="hyphen" w:pos="1134"/>
        <w:tab w:val="left" w:pos="1701"/>
        <w:tab w:val="left" w:pos="2268"/>
        <w:tab w:val="left" w:pos="3402"/>
        <w:tab w:val="center" w:pos="4536"/>
        <w:tab w:val="right" w:pos="9072"/>
      </w:tabs>
      <w:spacing w:before="80" w:after="80"/>
    </w:pPr>
    <w:rPr>
      <w:b/>
      <w:bCs/>
      <w:sz w:val="24"/>
      <w:szCs w:val="24"/>
      <w:lang w:val="de-AT"/>
    </w:rPr>
  </w:style>
  <w:style w:type="paragraph" w:styleId="TOC6">
    <w:name w:val="toc 6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5453A8"/>
    <w:pPr>
      <w:tabs>
        <w:tab w:val="clear" w:pos="2835"/>
        <w:tab w:val="clear" w:pos="5670"/>
        <w:tab w:val="clear" w:pos="8505"/>
      </w:tabs>
      <w:spacing w:after="0"/>
      <w:jc w:val="left"/>
    </w:pPr>
    <w:rPr>
      <w:rFonts w:ascii="Calibri" w:hAnsi="Calibri" w:cs="Calibri"/>
    </w:rPr>
  </w:style>
  <w:style w:type="paragraph" w:styleId="List">
    <w:name w:val="List"/>
    <w:basedOn w:val="Normal"/>
    <w:uiPriority w:val="99"/>
    <w:rsid w:val="00110CC7"/>
    <w:pPr>
      <w:tabs>
        <w:tab w:val="clear" w:pos="2835"/>
        <w:tab w:val="clear" w:pos="5670"/>
        <w:tab w:val="clear" w:pos="8505"/>
      </w:tabs>
      <w:spacing w:after="0"/>
      <w:ind w:left="360" w:hanging="360"/>
      <w:jc w:val="left"/>
    </w:pPr>
    <w:rPr>
      <w:kern w:val="24"/>
      <w:sz w:val="20"/>
      <w:szCs w:val="20"/>
      <w:lang w:val="en-US" w:eastAsia="sl-SI"/>
    </w:rPr>
  </w:style>
  <w:style w:type="character" w:styleId="PlaceholderText">
    <w:name w:val="Placeholder Text"/>
    <w:basedOn w:val="DefaultParagraphFont"/>
    <w:uiPriority w:val="99"/>
    <w:semiHidden/>
    <w:rsid w:val="000C6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19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	EINLEITUNG</vt:lpstr>
    </vt:vector>
  </TitlesOfParts>
  <Company>Umweltbundesamt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EINLEITUNG</dc:title>
  <dc:subject/>
  <dc:creator>БИ</dc:creator>
  <cp:keywords/>
  <dc:description/>
  <cp:lastModifiedBy>Branko Ilic</cp:lastModifiedBy>
  <cp:revision>14</cp:revision>
  <cp:lastPrinted>2020-02-12T13:35:00Z</cp:lastPrinted>
  <dcterms:created xsi:type="dcterms:W3CDTF">2019-01-17T18:06:00Z</dcterms:created>
  <dcterms:modified xsi:type="dcterms:W3CDTF">2020-02-12T13:36:00Z</dcterms:modified>
</cp:coreProperties>
</file>