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8E" w:rsidRDefault="00DC468E" w:rsidP="00827F79">
      <w:pPr>
        <w:pStyle w:val="Header"/>
        <w:tabs>
          <w:tab w:val="clear" w:pos="4680"/>
          <w:tab w:val="center" w:pos="1418"/>
        </w:tabs>
        <w:ind w:left="-90" w:right="-588"/>
        <w:rPr>
          <w:b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</w:tblGrid>
      <w:tr w:rsidR="00DC468E" w:rsidRPr="00841A00" w:rsidTr="00F413A7">
        <w:tc>
          <w:tcPr>
            <w:tcW w:w="5245" w:type="dxa"/>
            <w:shd w:val="clear" w:color="auto" w:fill="auto"/>
          </w:tcPr>
          <w:p w:rsidR="00DC468E" w:rsidRPr="00841A00" w:rsidRDefault="00DC468E" w:rsidP="00F413A7">
            <w:pPr>
              <w:ind w:hanging="1242"/>
              <w:jc w:val="center"/>
              <w:rPr>
                <w:noProof/>
                <w:sz w:val="22"/>
                <w:szCs w:val="22"/>
                <w:lang w:val="en-GB" w:eastAsia="en-GB"/>
              </w:rPr>
            </w:pPr>
            <w:r w:rsidRPr="00841A00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590550" cy="866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1418"/>
              </w:tabs>
              <w:ind w:right="-588" w:hanging="1242"/>
              <w:jc w:val="center"/>
              <w:rPr>
                <w:b/>
                <w:sz w:val="22"/>
                <w:szCs w:val="22"/>
                <w:lang w:val="sr-Cyrl-RS"/>
              </w:rPr>
            </w:pPr>
            <w:r w:rsidRPr="00841A00">
              <w:rPr>
                <w:b/>
                <w:sz w:val="22"/>
                <w:szCs w:val="22"/>
              </w:rPr>
              <w:t>М</w:t>
            </w:r>
            <w:r w:rsidRPr="00841A00">
              <w:rPr>
                <w:b/>
                <w:sz w:val="22"/>
                <w:szCs w:val="22"/>
                <w:lang w:val="sr-Cyrl-RS"/>
              </w:rPr>
              <w:t>ИНИСТАРСТВО РУДАРСТВА</w:t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1418"/>
              </w:tabs>
              <w:ind w:right="-588" w:hanging="1242"/>
              <w:jc w:val="center"/>
              <w:rPr>
                <w:b/>
                <w:sz w:val="22"/>
                <w:szCs w:val="22"/>
                <w:lang w:val="sr-Cyrl-RS"/>
              </w:rPr>
            </w:pPr>
            <w:r w:rsidRPr="00841A00">
              <w:rPr>
                <w:b/>
                <w:sz w:val="22"/>
                <w:szCs w:val="22"/>
                <w:lang w:val="sr-Cyrl-RS"/>
              </w:rPr>
              <w:t>И ЕНЕРГЕТИКЕ</w:t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1418"/>
              </w:tabs>
              <w:ind w:right="-588" w:hanging="1242"/>
              <w:jc w:val="center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Сектор за геологију и рударство</w:t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2302"/>
              </w:tabs>
              <w:ind w:right="-588" w:hanging="1242"/>
              <w:jc w:val="center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Одељење геолошке и рударске инспекције</w:t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1418"/>
              </w:tabs>
              <w:ind w:right="-588" w:hanging="1242"/>
              <w:jc w:val="center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Одсек рударске инспекције</w:t>
            </w:r>
          </w:p>
          <w:p w:rsidR="00DC468E" w:rsidRPr="00841A00" w:rsidRDefault="00DC468E" w:rsidP="00F413A7">
            <w:pPr>
              <w:pStyle w:val="Header"/>
              <w:tabs>
                <w:tab w:val="clear" w:pos="4680"/>
                <w:tab w:val="center" w:pos="1418"/>
              </w:tabs>
              <w:ind w:right="-588" w:hanging="1242"/>
              <w:jc w:val="center"/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  <w:lang w:val="sr-Cyrl-RS"/>
              </w:rPr>
              <w:t>Београд</w:t>
            </w:r>
          </w:p>
          <w:p w:rsidR="00DC468E" w:rsidRPr="00841A00" w:rsidRDefault="00DC468E" w:rsidP="0033363A">
            <w:pPr>
              <w:ind w:left="34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Број</w:t>
            </w:r>
            <w:r w:rsidR="00841A00" w:rsidRPr="00841A00">
              <w:rPr>
                <w:sz w:val="22"/>
                <w:szCs w:val="22"/>
                <w:lang w:val="sr-Cyrl-RS"/>
              </w:rPr>
              <w:t xml:space="preserve">: </w:t>
            </w:r>
          </w:p>
          <w:p w:rsidR="00DC468E" w:rsidRPr="00841A00" w:rsidRDefault="00DC468E" w:rsidP="00DC468E">
            <w:pPr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Датум</w:t>
            </w:r>
            <w:r w:rsidR="00841A00" w:rsidRPr="00841A00">
              <w:rPr>
                <w:sz w:val="22"/>
                <w:szCs w:val="22"/>
                <w:lang w:val="sr-Cyrl-RS"/>
              </w:rPr>
              <w:t>:</w:t>
            </w:r>
          </w:p>
        </w:tc>
      </w:tr>
    </w:tbl>
    <w:p w:rsidR="006B652D" w:rsidRPr="00FD6DB9" w:rsidRDefault="00827F79" w:rsidP="006B652D">
      <w:pPr>
        <w:tabs>
          <w:tab w:val="center" w:pos="1418"/>
          <w:tab w:val="right" w:pos="9360"/>
        </w:tabs>
        <w:ind w:left="-851" w:right="-588"/>
        <w:jc w:val="both"/>
        <w:rPr>
          <w:b/>
          <w:sz w:val="22"/>
          <w:szCs w:val="22"/>
          <w:lang w:val="sr-Latn-CS"/>
        </w:rPr>
      </w:pPr>
      <w:r w:rsidRPr="00841A00">
        <w:rPr>
          <w:sz w:val="22"/>
          <w:szCs w:val="22"/>
          <w:lang w:val="sr-Cyrl-RS"/>
        </w:rPr>
        <w:t xml:space="preserve">                                      </w:t>
      </w:r>
      <w:r w:rsidRPr="00841A00">
        <w:rPr>
          <w:sz w:val="22"/>
          <w:szCs w:val="22"/>
        </w:rPr>
        <w:t xml:space="preserve">                                     </w:t>
      </w:r>
      <w:r w:rsidRPr="00841A00">
        <w:rPr>
          <w:sz w:val="22"/>
          <w:szCs w:val="22"/>
          <w:lang w:val="sr-Cyrl-RS"/>
        </w:rPr>
        <w:t xml:space="preserve">            </w:t>
      </w:r>
      <w:r w:rsidRPr="00841A00">
        <w:rPr>
          <w:sz w:val="22"/>
          <w:szCs w:val="22"/>
        </w:rPr>
        <w:t xml:space="preserve">    </w:t>
      </w:r>
      <w:r w:rsidR="00DC468E" w:rsidRPr="00841A00">
        <w:rPr>
          <w:sz w:val="22"/>
          <w:szCs w:val="22"/>
        </w:rPr>
        <w:tab/>
      </w:r>
      <w:r w:rsidR="006B652D" w:rsidRPr="00841A00">
        <w:rPr>
          <w:sz w:val="22"/>
          <w:szCs w:val="22"/>
          <w:lang w:val="sr-Cyrl-CS"/>
        </w:rPr>
        <w:t xml:space="preserve">Ознака: </w:t>
      </w:r>
      <w:r w:rsidR="00FD6DB9">
        <w:rPr>
          <w:b/>
          <w:sz w:val="22"/>
          <w:szCs w:val="22"/>
          <w:lang w:val="sr-Cyrl-CS"/>
        </w:rPr>
        <w:t>КЛ-004-01/0</w:t>
      </w:r>
      <w:r w:rsidR="00FD6DB9">
        <w:rPr>
          <w:b/>
          <w:sz w:val="22"/>
          <w:szCs w:val="22"/>
          <w:lang w:val="sr-Latn-CS"/>
        </w:rPr>
        <w:t>7</w:t>
      </w:r>
    </w:p>
    <w:p w:rsidR="006B652D" w:rsidRPr="00841A00" w:rsidRDefault="00E371FF" w:rsidP="006B652D">
      <w:pPr>
        <w:tabs>
          <w:tab w:val="center" w:pos="1418"/>
          <w:tab w:val="left" w:pos="7110"/>
          <w:tab w:val="left" w:pos="7245"/>
        </w:tabs>
        <w:ind w:left="-851" w:right="-58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B401AF"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 xml:space="preserve">Датум: </w:t>
      </w:r>
      <w:r w:rsidR="00FD6DB9">
        <w:rPr>
          <w:sz w:val="22"/>
          <w:szCs w:val="22"/>
          <w:lang w:val="sr-Cyrl-RS"/>
        </w:rPr>
        <w:t>03.11</w:t>
      </w:r>
      <w:bookmarkStart w:id="0" w:name="_GoBack"/>
      <w:bookmarkEnd w:id="0"/>
      <w:r w:rsidR="00B401AF">
        <w:rPr>
          <w:sz w:val="22"/>
          <w:szCs w:val="22"/>
          <w:lang w:val="sr-Cyrl-RS"/>
        </w:rPr>
        <w:t>.2020</w:t>
      </w:r>
      <w:r w:rsidR="006B652D" w:rsidRPr="00841A00">
        <w:rPr>
          <w:sz w:val="22"/>
          <w:szCs w:val="22"/>
          <w:lang w:val="sr-Cyrl-RS"/>
        </w:rPr>
        <w:t>. год</w:t>
      </w:r>
    </w:p>
    <w:p w:rsidR="00827F79" w:rsidRPr="00841A00" w:rsidRDefault="00827F79" w:rsidP="00DC468E">
      <w:pPr>
        <w:pStyle w:val="Header"/>
        <w:tabs>
          <w:tab w:val="clear" w:pos="4680"/>
          <w:tab w:val="center" w:pos="1418"/>
        </w:tabs>
        <w:ind w:right="-115"/>
        <w:rPr>
          <w:sz w:val="22"/>
          <w:szCs w:val="22"/>
        </w:rPr>
      </w:pPr>
    </w:p>
    <w:p w:rsidR="00827F79" w:rsidRPr="00841A00" w:rsidRDefault="00827F79" w:rsidP="00827F79">
      <w:pPr>
        <w:jc w:val="center"/>
        <w:rPr>
          <w:b/>
          <w:sz w:val="22"/>
          <w:szCs w:val="22"/>
          <w:lang w:val="sr-Cyrl-RS"/>
        </w:rPr>
      </w:pPr>
    </w:p>
    <w:p w:rsidR="00827F79" w:rsidRPr="00841A00" w:rsidRDefault="00827F79" w:rsidP="00827F79">
      <w:pPr>
        <w:jc w:val="center"/>
        <w:rPr>
          <w:b/>
          <w:sz w:val="22"/>
          <w:szCs w:val="22"/>
        </w:rPr>
      </w:pPr>
    </w:p>
    <w:p w:rsidR="00827F79" w:rsidRPr="00841A00" w:rsidRDefault="00827F79" w:rsidP="00827F79">
      <w:pPr>
        <w:jc w:val="center"/>
        <w:rPr>
          <w:b/>
          <w:sz w:val="22"/>
          <w:szCs w:val="22"/>
          <w:lang w:val="sr-Cyrl-RS"/>
        </w:rPr>
      </w:pPr>
      <w:r w:rsidRPr="00841A00">
        <w:rPr>
          <w:b/>
          <w:sz w:val="22"/>
          <w:szCs w:val="22"/>
          <w:lang w:val="sr-Cyrl-RS"/>
        </w:rPr>
        <w:t>КОНТРОЛНА ЛИСТА</w:t>
      </w:r>
      <w:r w:rsidRPr="00841A00">
        <w:rPr>
          <w:b/>
          <w:sz w:val="22"/>
          <w:szCs w:val="22"/>
        </w:rPr>
        <w:t xml:space="preserve"> </w:t>
      </w:r>
    </w:p>
    <w:p w:rsidR="00827F79" w:rsidRDefault="00827F79" w:rsidP="00827F79">
      <w:pPr>
        <w:jc w:val="center"/>
        <w:rPr>
          <w:b/>
          <w:color w:val="2E74B5"/>
          <w:sz w:val="22"/>
          <w:szCs w:val="22"/>
          <w:lang w:val="sr-Cyrl-RS"/>
        </w:rPr>
      </w:pPr>
      <w:r w:rsidRPr="00841A00">
        <w:rPr>
          <w:b/>
          <w:color w:val="2E74B5"/>
          <w:sz w:val="22"/>
          <w:szCs w:val="22"/>
          <w:lang w:val="sr-Cyrl-RS"/>
        </w:rPr>
        <w:t>ЕКСПЛОАТАЦИЈА МИНЕРАЛНИХ СИРОВИНА</w:t>
      </w:r>
    </w:p>
    <w:p w:rsidR="00852005" w:rsidRDefault="00852005" w:rsidP="00827F79">
      <w:pPr>
        <w:jc w:val="center"/>
        <w:rPr>
          <w:b/>
          <w:color w:val="2E74B5"/>
          <w:sz w:val="22"/>
          <w:szCs w:val="22"/>
          <w:lang w:val="sr-Cyrl-RS"/>
        </w:rPr>
      </w:pPr>
    </w:p>
    <w:p w:rsidR="00852005" w:rsidRDefault="00852005" w:rsidP="00852005">
      <w:pPr>
        <w:keepNext/>
        <w:jc w:val="center"/>
        <w:outlineLvl w:val="1"/>
        <w:rPr>
          <w:rFonts w:eastAsia="Verdana"/>
          <w:b/>
          <w:sz w:val="22"/>
          <w:lang w:val="sr-Cyrl-CS" w:eastAsia="ru-RU"/>
        </w:rPr>
      </w:pPr>
      <w:r>
        <w:rPr>
          <w:rFonts w:eastAsia="Verdana"/>
          <w:b/>
          <w:sz w:val="22"/>
          <w:lang w:val="sr-Cyrl-CS" w:eastAsia="ru-RU"/>
        </w:rPr>
        <w:t>ПОДАЦИ О СУБЈЕКТУ НАДЗОРА</w:t>
      </w:r>
    </w:p>
    <w:p w:rsidR="00852005" w:rsidRDefault="00852005" w:rsidP="00852005">
      <w:pPr>
        <w:keepNext/>
        <w:jc w:val="center"/>
        <w:outlineLvl w:val="1"/>
        <w:rPr>
          <w:rFonts w:eastAsia="Verdana"/>
          <w:b/>
          <w:sz w:val="22"/>
          <w:lang w:val="sr-Cyrl-CS" w:eastAsia="ru-RU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095"/>
      </w:tblGrid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Назив правног лица/субјекта 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Адреса ( улица и број ):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Град: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8C0578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Телефон/факс: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Е – </w:t>
            </w:r>
            <w:r w:rsidRPr="00693F8B">
              <w:rPr>
                <w:lang w:val="hr-HR" w:eastAsia="ru-RU"/>
              </w:rPr>
              <w:t>mail</w:t>
            </w:r>
            <w:r w:rsidRPr="00693F8B">
              <w:rPr>
                <w:lang w:val="sr-Cyrl-RS" w:eastAsia="ru-RU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Матични број: 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  <w:tr w:rsidR="00852005" w:rsidRPr="00693F8B" w:rsidTr="005B3C74">
        <w:tc>
          <w:tcPr>
            <w:tcW w:w="3468" w:type="dxa"/>
            <w:shd w:val="clear" w:color="auto" w:fill="auto"/>
          </w:tcPr>
          <w:p w:rsidR="00852005" w:rsidRPr="00693F8B" w:rsidRDefault="00852005" w:rsidP="005B3C74">
            <w:pPr>
              <w:rPr>
                <w:lang w:val="sr-Cyrl-RS" w:eastAsia="ru-RU"/>
              </w:rPr>
            </w:pPr>
            <w:r w:rsidRPr="00693F8B">
              <w:rPr>
                <w:lang w:val="sr-Cyrl-RS" w:eastAsia="ru-RU"/>
              </w:rPr>
              <w:t xml:space="preserve">  ПИБ:</w:t>
            </w:r>
          </w:p>
        </w:tc>
        <w:tc>
          <w:tcPr>
            <w:tcW w:w="6095" w:type="dxa"/>
            <w:shd w:val="clear" w:color="auto" w:fill="auto"/>
          </w:tcPr>
          <w:p w:rsidR="00852005" w:rsidRPr="00693F8B" w:rsidRDefault="00852005" w:rsidP="005B3C74">
            <w:pPr>
              <w:jc w:val="center"/>
              <w:rPr>
                <w:b/>
                <w:lang w:val="sr-Cyrl-RS" w:eastAsia="ru-RU"/>
              </w:rPr>
            </w:pPr>
          </w:p>
        </w:tc>
      </w:tr>
    </w:tbl>
    <w:p w:rsidR="00852005" w:rsidRPr="00841A00" w:rsidRDefault="00852005" w:rsidP="00827F79">
      <w:pPr>
        <w:jc w:val="center"/>
        <w:rPr>
          <w:b/>
          <w:color w:val="2E74B5"/>
          <w:sz w:val="22"/>
          <w:szCs w:val="22"/>
          <w:lang w:val="sr-Cyrl-RS"/>
        </w:rPr>
      </w:pPr>
    </w:p>
    <w:p w:rsidR="006B652D" w:rsidRPr="00841A00" w:rsidRDefault="00852005" w:rsidP="00827F79">
      <w:pPr>
        <w:jc w:val="center"/>
        <w:rPr>
          <w:b/>
          <w:bCs/>
          <w:noProof/>
          <w:color w:val="2E74B5"/>
          <w:sz w:val="22"/>
          <w:szCs w:val="22"/>
          <w:lang w:val="sr-Latn-CS"/>
        </w:rPr>
      </w:pPr>
      <w:r w:rsidRPr="00841A00">
        <w:rPr>
          <w:rFonts w:eastAsia="Verdana"/>
          <w:b/>
          <w:color w:val="000000"/>
          <w:sz w:val="22"/>
          <w:szCs w:val="22"/>
          <w:lang w:val="sr-Cyrl-RS" w:eastAsia="ru-RU"/>
        </w:rPr>
        <w:t xml:space="preserve">РУДАРСКИ </w:t>
      </w:r>
      <w:r w:rsidRPr="00841A00">
        <w:rPr>
          <w:rFonts w:eastAsia="Verdana"/>
          <w:b/>
          <w:color w:val="000000"/>
          <w:sz w:val="22"/>
          <w:szCs w:val="22"/>
          <w:lang w:eastAsia="ru-RU"/>
        </w:rPr>
        <w:t>ИНСПЕКЦИЈСКИ НА</w:t>
      </w:r>
      <w:r w:rsidRPr="00841A00">
        <w:rPr>
          <w:rFonts w:eastAsia="Verdana"/>
          <w:b/>
          <w:color w:val="000000"/>
          <w:sz w:val="22"/>
          <w:szCs w:val="22"/>
          <w:lang w:val="sr-Cyrl-RS" w:eastAsia="ru-RU"/>
        </w:rPr>
        <w:t>Д</w:t>
      </w:r>
      <w:r w:rsidRPr="00841A00">
        <w:rPr>
          <w:rFonts w:eastAsia="Verdana"/>
          <w:b/>
          <w:color w:val="000000"/>
          <w:sz w:val="22"/>
          <w:szCs w:val="22"/>
          <w:lang w:eastAsia="ru-RU"/>
        </w:rPr>
        <w:t>ЗОР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250"/>
        <w:gridCol w:w="2880"/>
      </w:tblGrid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keepNext/>
              <w:outlineLvl w:val="1"/>
              <w:rPr>
                <w:rFonts w:eastAsia="Verdana"/>
                <w:color w:val="000000"/>
                <w:sz w:val="22"/>
                <w:szCs w:val="22"/>
                <w:lang w:val="sr-Cyrl-R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RS" w:eastAsia="ru-RU"/>
              </w:rPr>
              <w:t>Облици инспекцијског надзора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Канцеларијски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Теренски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Напомена: </w:t>
            </w:r>
          </w:p>
          <w:p w:rsidR="00827F79" w:rsidRPr="00841A00" w:rsidRDefault="00827F79" w:rsidP="00DC468E">
            <w:pPr>
              <w:rPr>
                <w:sz w:val="22"/>
                <w:szCs w:val="22"/>
                <w:lang w:val="sr-Cyrl-RS"/>
              </w:rPr>
            </w:pP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keepNext/>
              <w:outlineLvl w:val="1"/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>Врста инспекцијског надзора:</w:t>
            </w:r>
          </w:p>
          <w:p w:rsidR="00827F79" w:rsidRPr="00841A00" w:rsidRDefault="00827F79" w:rsidP="00DC468E">
            <w:pPr>
              <w:jc w:val="both"/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Редовни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Ванредни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Допунски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Контролни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Напомена: </w:t>
            </w:r>
          </w:p>
          <w:p w:rsidR="00827F79" w:rsidRPr="00841A00" w:rsidRDefault="00827F79" w:rsidP="00DC468E">
            <w:pPr>
              <w:rPr>
                <w:sz w:val="22"/>
                <w:szCs w:val="22"/>
                <w:lang w:val="sr-Cyrl-RS"/>
              </w:rPr>
            </w:pP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jc w:val="center"/>
              <w:rPr>
                <w:b/>
                <w:color w:val="000000"/>
                <w:sz w:val="22"/>
                <w:szCs w:val="22"/>
                <w:lang w:val="sr-Cyrl-RS" w:eastAsia="ru-RU"/>
              </w:rPr>
            </w:pPr>
          </w:p>
          <w:p w:rsidR="00F413A7" w:rsidRPr="00841A00" w:rsidRDefault="00F413A7" w:rsidP="00DC468E">
            <w:pPr>
              <w:jc w:val="center"/>
              <w:rPr>
                <w:b/>
                <w:color w:val="000000"/>
                <w:sz w:val="22"/>
                <w:szCs w:val="22"/>
                <w:lang w:val="sr-Cyrl-R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b/>
                <w:color w:val="000000"/>
                <w:sz w:val="22"/>
                <w:szCs w:val="22"/>
                <w:lang w:val="sr-Cyrl-RS" w:eastAsia="ru-RU"/>
              </w:rPr>
              <w:t>АКТИ НАДЛЕЖНИХ ОРГАНА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974152" w:rsidP="00706A28">
            <w:pPr>
              <w:jc w:val="both"/>
              <w:rPr>
                <w:rFonts w:eastAsia="Verdana"/>
                <w:i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RS"/>
              </w:rPr>
              <w:t>Надзирани субјекат</w:t>
            </w:r>
            <w:r w:rsidR="00827F79" w:rsidRPr="00841A00">
              <w:rPr>
                <w:sz w:val="22"/>
                <w:szCs w:val="22"/>
                <w:lang w:val="sr-Cyrl-RS"/>
              </w:rPr>
              <w:t xml:space="preserve"> поседује одобрење надлежног органа за експлоатацију резерви минералних сировина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Напомена: 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</w:p>
        </w:tc>
      </w:tr>
      <w:tr w:rsidR="00974152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152" w:rsidRPr="00841A00" w:rsidRDefault="00974152" w:rsidP="00974152">
            <w:pPr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Напомена:</w:t>
            </w:r>
          </w:p>
          <w:p w:rsidR="00974152" w:rsidRPr="00841A00" w:rsidRDefault="00974152" w:rsidP="00974152">
            <w:pPr>
              <w:jc w:val="both"/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У случају да је одговор НЕ, односно надзирани субјекат није уписан у катастар према члану 161. и 162. Закон о рударству и геолошким истраживањима 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(„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Службени гласник РС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“,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 бр. 101/15) сматра се нерегистрованим субјектом и инспекцијски надзор се спроводи у складу са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 одредбама члана 33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.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 Закон о инспекцијском надзору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( 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„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Службени гласник РС</w:t>
            </w:r>
            <w:r w:rsidR="00F413A7"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“,</w:t>
            </w: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 xml:space="preserve"> бр. 36/15)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rFonts w:eastAsia="Verdana"/>
                <w:i/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Носиоц експлоатације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>поседује одобрењу надлежног органа за извођење рударских радова по рударском пројекту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Број поена / Напомена: 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 w:eastAsia="sr-Latn-RS"/>
              </w:rPr>
            </w:pPr>
            <w:r w:rsidRPr="00841A00">
              <w:rPr>
                <w:sz w:val="22"/>
                <w:szCs w:val="22"/>
                <w:lang w:val="sr-Cyrl-RS"/>
              </w:rPr>
              <w:lastRenderedPageBreak/>
              <w:t>Носиоц експлоатације извршио је пријаву радова надлежног органа за извођење рударских радова по рударским пројектима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Број поена / Напомена: 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решење којим се одобрава употреба рударских објеката  - употребна дозвола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 xml:space="preserve">Број поена / Напомена: 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F79" w:rsidRPr="00841A00" w:rsidRDefault="00827F79" w:rsidP="00DC468E">
            <w:pPr>
              <w:rPr>
                <w:rFonts w:eastAsia="Verdana"/>
                <w:b/>
                <w:sz w:val="22"/>
                <w:szCs w:val="22"/>
                <w:lang w:val="sr-Cyrl-RS" w:eastAsia="ru-RU"/>
              </w:rPr>
            </w:pPr>
          </w:p>
          <w:p w:rsidR="00827F79" w:rsidRPr="00841A00" w:rsidRDefault="00827F79" w:rsidP="00DC468E">
            <w:pPr>
              <w:rPr>
                <w:rFonts w:eastAsia="Verdana"/>
                <w:b/>
                <w:sz w:val="22"/>
                <w:szCs w:val="22"/>
                <w:lang w:val="sr-Cyrl-R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sz w:val="22"/>
                <w:szCs w:val="22"/>
                <w:lang w:val="sr-Cyrl-RS"/>
              </w:rPr>
            </w:pPr>
            <w:r w:rsidRPr="00841A00">
              <w:rPr>
                <w:rFonts w:eastAsia="Verdana"/>
                <w:b/>
                <w:sz w:val="22"/>
                <w:szCs w:val="22"/>
                <w:lang w:val="sr-Cyrl-RS" w:eastAsia="ru-RU"/>
              </w:rPr>
              <w:t xml:space="preserve">ТЕХНИЧКА РУДАРСКА  ДОКУМЕНТАЦИЈА 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F79" w:rsidRPr="00841A00" w:rsidRDefault="00827F79" w:rsidP="00DC468E">
            <w:pPr>
              <w:jc w:val="center"/>
              <w:rPr>
                <w:rFonts w:eastAsia="Verdana"/>
                <w:b/>
                <w:sz w:val="22"/>
                <w:szCs w:val="22"/>
                <w:lang w:val="sr-Cyrl-RS" w:eastAsia="ru-RU"/>
              </w:rPr>
            </w:pP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en-GB"/>
              </w:rPr>
            </w:pPr>
            <w:r w:rsidRPr="00841A00">
              <w:rPr>
                <w:sz w:val="22"/>
                <w:szCs w:val="22"/>
                <w:lang w:val="sr-Cyrl-RS"/>
              </w:rPr>
              <w:t>Привредно друштво има израђен  Дугорочан програм експлоатације</w:t>
            </w:r>
          </w:p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en-GB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Главни рударски пројекат експлоатације лежишта</w:t>
            </w:r>
          </w:p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Допунске рударске пројекте за извођење рударских радова који нису обрађени Главним рударским пројектом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Техничке рударске пројекте који су израђени у складу са главним или допунским рударским пројектом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Упрошћени рударски пројекат који је урађен у складу са техничким рударским пројектом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има израђен Годишњи оперативни план за текућу годину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Носиоц експлоатације поседује Рударски пројекат на истраживању минералних сировина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974152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Поседује рудничку графичку документацију – рударске планове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974152" w:rsidP="00DC468E">
            <w:pPr>
              <w:rPr>
                <w:sz w:val="22"/>
                <w:szCs w:val="22"/>
                <w:lang w:eastAsia="ru-RU"/>
              </w:rPr>
            </w:pPr>
            <w:r w:rsidRPr="00841A00">
              <w:rPr>
                <w:sz w:val="22"/>
                <w:szCs w:val="22"/>
                <w:lang w:eastAsia="ru-RU"/>
              </w:rPr>
              <w:t>4</w:t>
            </w:r>
          </w:p>
          <w:p w:rsidR="00827F79" w:rsidRPr="00841A00" w:rsidRDefault="00974152" w:rsidP="00DC468E">
            <w:pPr>
              <w:rPr>
                <w:sz w:val="22"/>
                <w:szCs w:val="22"/>
                <w:lang w:eastAsia="ru-RU"/>
              </w:rPr>
            </w:pPr>
            <w:r w:rsidRPr="00841A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27F79" w:rsidRPr="00841A00" w:rsidRDefault="00827F79" w:rsidP="00DC468E">
            <w:pPr>
              <w:jc w:val="center"/>
              <w:rPr>
                <w:sz w:val="22"/>
                <w:szCs w:val="22"/>
                <w:lang w:val="sr-Cyrl-RS"/>
              </w:rPr>
            </w:pPr>
            <w:r w:rsidRPr="00841A00">
              <w:rPr>
                <w:b/>
                <w:sz w:val="22"/>
                <w:szCs w:val="22"/>
                <w:lang w:val="sr-Cyrl-RS"/>
              </w:rPr>
              <w:t>ИЗВОЂЕЊЕ РУДАРСКИХ РАДОВА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b/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RS"/>
              </w:rPr>
              <w:t>Има именовано лице за послове техничког руковођења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Именовано лице за послове техничког руковођења испуњава услове из Закона о рударству и геолошким истраживањима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0550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Ангажовани извођач</w:t>
            </w:r>
            <w:r w:rsidR="00827F79" w:rsidRPr="00841A00">
              <w:rPr>
                <w:sz w:val="22"/>
                <w:szCs w:val="22"/>
                <w:lang w:val="sr-Cyrl-RS"/>
              </w:rPr>
              <w:t xml:space="preserve"> радова има одговарајућа стручна лица за извођење радова при експлоатацији минералних сировина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радове у оквиру граница одобреног експлоатационог поља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color w:val="FF0000"/>
                <w:sz w:val="22"/>
                <w:szCs w:val="22"/>
                <w:lang w:val="sr-Latn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Изводи рударске радове у складу са ПТН за подземну експлоатацију металичних и неметаличних минералних сировина </w:t>
            </w:r>
            <w:r w:rsidRPr="00841A00"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Изводи рударске радове у складу са ПТН за машине са дизел моторима које се користе при </w:t>
            </w:r>
            <w:r w:rsidRPr="00841A00">
              <w:rPr>
                <w:sz w:val="22"/>
                <w:szCs w:val="22"/>
                <w:lang w:val="sr-Cyrl-RS"/>
              </w:rPr>
              <w:lastRenderedPageBreak/>
              <w:t>подземним рударским радовима у неметанским јамама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за подземну експлоатацију угља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 превозу људи и материјала окнима рудника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 изградњи јамских магацина експлоазивних средстава у рудницима са</w:t>
            </w:r>
            <w:r w:rsidR="00B66E81" w:rsidRPr="00841A00">
              <w:rPr>
                <w:sz w:val="22"/>
                <w:szCs w:val="22"/>
                <w:lang w:val="sr-Cyrl-RS"/>
              </w:rPr>
              <w:t xml:space="preserve"> </w:t>
            </w:r>
            <w:r w:rsidRPr="00841A00">
              <w:rPr>
                <w:sz w:val="22"/>
                <w:szCs w:val="22"/>
                <w:lang w:val="sr-Cyrl-RS"/>
              </w:rPr>
              <w:t>подземном експлоатацијом минералних сировина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 руковању експлозивним средствима и минирању у рударству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 превозу људи у рудницима са подземном експлоатацијом минералних сировина хоризонталним и косим просторијама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Правилник о техничким захтевима за површинску експлоатацију лежишта минералних сировина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за површинску експлоатацију архитектонско-грађевинског (украсног камена), техничког камена, шљунка и песка и прераду архитектонско-грађевинског камена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припрему минералних сировина – руда и обојених метала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Изводи рударске радове у складу са ПТН при истраживању и експлоатацији нафте, земних гасова и слојних вода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CF647D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1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706A28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Врши израду рудничке графичке документације у складу са Правилником о начину вршења рударских мерења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jc w:val="center"/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b/>
                <w:sz w:val="22"/>
                <w:szCs w:val="22"/>
                <w:lang w:val="sr-Cyrl-CS" w:eastAsia="ru-RU"/>
              </w:rPr>
              <w:t>СПРОВОЂЕЊЕ МЕРА БЕЗБЕДНОСТИ И ЗДРАВЉА НА РАДУ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0C0DDD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послодавац/носиоц експлоатације</w:t>
            </w:r>
            <w:r w:rsidR="00706A28" w:rsidRPr="00841A00">
              <w:rPr>
                <w:sz w:val="22"/>
                <w:szCs w:val="22"/>
                <w:lang w:val="en-GB"/>
              </w:rPr>
              <w:t xml:space="preserve"> </w:t>
            </w:r>
            <w:r w:rsidRPr="00841A00">
              <w:rPr>
                <w:sz w:val="22"/>
                <w:szCs w:val="22"/>
                <w:lang w:val="sr-Cyrl-RS"/>
              </w:rPr>
              <w:t>општим актом, односно колективним уговором или уговором о раду утврдио права обавезе и одговорност у области безбедности и здравља на раду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02FCD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посодавац донео акт о процени ризика у писменој форми за сва радна места у радној околини и утврдио мере за њихово отклњање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  <w:r w:rsidR="00827F79" w:rsidRPr="00841A00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02FCD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 актом у писаној форми одредио лице за безбедност и здравље на раду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02FCD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је послодавац обезбедио стручни налаз о извршеном превентивном односно периодичном </w:t>
            </w:r>
            <w:r w:rsidRPr="00841A00">
              <w:rPr>
                <w:sz w:val="22"/>
                <w:szCs w:val="22"/>
                <w:lang w:val="sr-Cyrl-RS"/>
              </w:rPr>
              <w:lastRenderedPageBreak/>
              <w:t>прегледу опреме за рад која се користи при експлоатацији минералних сировина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A36825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 изд</w:t>
            </w:r>
            <w:r w:rsidR="00303F2E" w:rsidRPr="00841A00">
              <w:rPr>
                <w:sz w:val="22"/>
                <w:szCs w:val="22"/>
                <w:lang w:val="sr-Cyrl-RS"/>
              </w:rPr>
              <w:t>а</w:t>
            </w:r>
            <w:r w:rsidRPr="00841A00">
              <w:rPr>
                <w:sz w:val="22"/>
                <w:szCs w:val="22"/>
                <w:lang w:val="sr-Cyrl-RS"/>
              </w:rPr>
              <w:t xml:space="preserve">о запосленима на употребу средства и / или </w:t>
            </w:r>
            <w:r w:rsidR="00303F2E" w:rsidRPr="00841A00">
              <w:rPr>
                <w:sz w:val="22"/>
                <w:szCs w:val="22"/>
                <w:lang w:val="sr-Cyrl-RS"/>
              </w:rPr>
              <w:t>опрему за личну заштиту на раду</w:t>
            </w:r>
            <w:r w:rsidRPr="00841A00">
              <w:rPr>
                <w:sz w:val="22"/>
                <w:szCs w:val="22"/>
                <w:lang w:val="sr-Cyrl-RS"/>
              </w:rPr>
              <w:t>, у складу са актом о процени ризика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820550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303F2E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</w:t>
            </w:r>
            <w:r w:rsidR="006B7230" w:rsidRPr="00841A00">
              <w:rPr>
                <w:sz w:val="22"/>
                <w:szCs w:val="22"/>
                <w:lang w:val="sr-Cyrl-RS"/>
              </w:rPr>
              <w:t xml:space="preserve"> ангажовао правно лице са лиценцом ради спровођења превентивних и периодичних прегледа и провере опреме за рад која се користи у току извођења рударских радова, као и превентивних и периодичних испитивања услова радне околине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4F5D0C" w:rsidP="004F5D0C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CS"/>
              </w:rPr>
              <w:t>Да ли је послодавац запосленима на радном месту са повећаним ризиком пре почетка рада обезбедио претходни лекарски преглед, као и периодични лекарски преглед у току рада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4A7A7A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 извршио о</w:t>
            </w:r>
            <w:r w:rsidR="00827F79" w:rsidRPr="00841A00">
              <w:rPr>
                <w:sz w:val="22"/>
                <w:szCs w:val="22"/>
                <w:lang w:val="sr-Cyrl-RS"/>
              </w:rPr>
              <w:t>способљава</w:t>
            </w:r>
            <w:r w:rsidRPr="00841A00">
              <w:rPr>
                <w:sz w:val="22"/>
                <w:szCs w:val="22"/>
                <w:lang w:val="sr-Cyrl-RS"/>
              </w:rPr>
              <w:t>ње запослених</w:t>
            </w:r>
            <w:r w:rsidR="00827F79" w:rsidRPr="00841A00">
              <w:rPr>
                <w:sz w:val="22"/>
                <w:szCs w:val="22"/>
                <w:lang w:val="sr-Cyrl-RS"/>
              </w:rPr>
              <w:t xml:space="preserve"> за безбедан и здрав рад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5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4A7A7A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је послодавац извршио периодичну проверу оспособњености за безбедан и здрав рад запослених који раде на радном месту са повећаним ризиком најкасније у року од једне године од дана предходне провере, а на осталим радним местима најкасније у року од четири године од дана предходне провере</w:t>
            </w:r>
            <w:r w:rsidR="00C9119F"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4A7A7A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је послодавац видно </w:t>
            </w:r>
            <w:r w:rsidR="00C9119F" w:rsidRPr="00841A00">
              <w:rPr>
                <w:sz w:val="22"/>
                <w:szCs w:val="22"/>
                <w:lang w:val="sr-Cyrl-RS"/>
              </w:rPr>
              <w:t xml:space="preserve">обележио и </w:t>
            </w:r>
            <w:r w:rsidRPr="00841A00">
              <w:rPr>
                <w:sz w:val="22"/>
                <w:szCs w:val="22"/>
                <w:lang w:val="sr-Cyrl-RS"/>
              </w:rPr>
              <w:t xml:space="preserve">истакао </w:t>
            </w:r>
            <w:r w:rsidR="00C9119F" w:rsidRPr="00841A00">
              <w:rPr>
                <w:sz w:val="22"/>
                <w:szCs w:val="22"/>
                <w:lang w:val="sr-Cyrl-RS"/>
              </w:rPr>
              <w:t>ознаке за безбедност и / или здравље ради обавештавања и информисања запослених о ризицима у технолошком процесу, правцима кретања и дозвољеним  местима задржавања као и мерама спречавања или отклањања ризика?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C9119F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послодавац и</w:t>
            </w:r>
            <w:r w:rsidR="00827F79" w:rsidRPr="00841A00">
              <w:rPr>
                <w:sz w:val="22"/>
                <w:szCs w:val="22"/>
                <w:lang w:val="sr-Cyrl-RS"/>
              </w:rPr>
              <w:t>ма организовану службу спашавања – чету за спашавање</w:t>
            </w:r>
            <w:r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C9119F" w:rsidP="00C9119F">
            <w:pPr>
              <w:jc w:val="both"/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послодавац има и</w:t>
            </w:r>
            <w:r w:rsidR="00827F79" w:rsidRPr="00841A00">
              <w:rPr>
                <w:sz w:val="22"/>
                <w:szCs w:val="22"/>
                <w:lang w:val="sr-Cyrl-RS"/>
              </w:rPr>
              <w:t>зрађен Годишњи програм рада службе за спашавање</w:t>
            </w:r>
            <w:r w:rsidRPr="00841A00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827F79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2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rPr>
          <w:trHeight w:val="33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b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  <w:t>ЗАШТИТА ЖИВОТНЕ СРЕДИНЕ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послодавац </w:t>
            </w:r>
            <w:r w:rsidRPr="00841A00">
              <w:rPr>
                <w:color w:val="000000"/>
                <w:sz w:val="22"/>
                <w:szCs w:val="22"/>
              </w:rPr>
              <w:t>у</w:t>
            </w:r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ск</w:t>
            </w:r>
            <w:proofErr w:type="spellEnd"/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>л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аду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пројектом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спроводи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>заштиту животне средине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4</w:t>
            </w:r>
          </w:p>
          <w:p w:rsidR="00827F79" w:rsidRPr="00841A00" w:rsidRDefault="0033363A" w:rsidP="00DC468E">
            <w:pPr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послодавац 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у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складу са пројектом врши рекултивацију деградираних површина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jc w:val="center"/>
              <w:rPr>
                <w:b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b/>
                <w:color w:val="000000"/>
                <w:sz w:val="22"/>
                <w:szCs w:val="22"/>
                <w:lang w:val="sr-Cyrl-CS" w:eastAsia="ru-RU"/>
              </w:rPr>
              <w:t>ЗАШТИТА ОД ПОЖАРА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послодавац </w:t>
            </w:r>
            <w:r w:rsidRPr="00841A00">
              <w:rPr>
                <w:color w:val="000000"/>
                <w:sz w:val="22"/>
                <w:szCs w:val="22"/>
              </w:rPr>
              <w:t>у</w:t>
            </w:r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ск</w:t>
            </w:r>
            <w:proofErr w:type="spellEnd"/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>л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аду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пројектом</w:t>
            </w:r>
            <w:proofErr w:type="spellEnd"/>
            <w:r w:rsidR="00827F79" w:rsidRPr="00841A0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827F79" w:rsidRPr="00841A00">
              <w:rPr>
                <w:color w:val="000000"/>
                <w:sz w:val="22"/>
                <w:szCs w:val="22"/>
              </w:rPr>
              <w:t>поступа</w:t>
            </w:r>
            <w:proofErr w:type="spellEnd"/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у циљу заштите од пожара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33363A" w:rsidP="00DC468E">
            <w:pPr>
              <w:rPr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lastRenderedPageBreak/>
              <w:t xml:space="preserve">Да ли послодавац 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и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>ма организовану противпожарну службу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sz w:val="22"/>
                <w:szCs w:val="22"/>
                <w:lang w:val="sr-Cyrl-CS" w:eastAsia="ru-RU"/>
              </w:rPr>
            </w:pPr>
            <w:r w:rsidRPr="00841A00">
              <w:rPr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3</w:t>
            </w:r>
          </w:p>
          <w:p w:rsidR="00827F79" w:rsidRPr="00841A00" w:rsidRDefault="0033363A" w:rsidP="00DC468E">
            <w:pPr>
              <w:rPr>
                <w:sz w:val="22"/>
                <w:szCs w:val="22"/>
              </w:rPr>
            </w:pPr>
            <w:r w:rsidRPr="00841A00">
              <w:rPr>
                <w:sz w:val="22"/>
                <w:szCs w:val="22"/>
              </w:rPr>
              <w:t>0</w:t>
            </w:r>
          </w:p>
        </w:tc>
      </w:tr>
      <w:tr w:rsidR="00827F79" w:rsidRPr="00841A00" w:rsidTr="00852005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F79" w:rsidRPr="00841A00" w:rsidRDefault="00827F79" w:rsidP="00DC46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de-DE"/>
              </w:rPr>
            </w:pPr>
          </w:p>
          <w:p w:rsidR="00827F79" w:rsidRPr="00841A00" w:rsidRDefault="00827F79" w:rsidP="00DC468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sr-Cyrl-RS" w:eastAsia="de-DE"/>
              </w:rPr>
            </w:pPr>
          </w:p>
          <w:p w:rsidR="00827F79" w:rsidRPr="00841A00" w:rsidRDefault="00827F79" w:rsidP="00DC46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de-DE"/>
              </w:rPr>
            </w:pPr>
            <w:r w:rsidRPr="00841A00">
              <w:rPr>
                <w:b/>
                <w:bCs/>
                <w:color w:val="000000"/>
                <w:sz w:val="22"/>
                <w:szCs w:val="22"/>
                <w:lang w:val="sr-Cyrl-RS" w:eastAsia="de-DE"/>
              </w:rPr>
              <w:t>ИЗВЕШТАВАЊЕ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послодавац има </w:t>
            </w:r>
            <w:r w:rsidR="00B66E81" w:rsidRPr="00841A00">
              <w:rPr>
                <w:sz w:val="22"/>
                <w:szCs w:val="22"/>
                <w:lang w:val="sr-Cyrl-RS"/>
              </w:rPr>
              <w:t>и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>зрађен Годишњи извештај о пословању за предходну календарску годину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color w:val="000000"/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D225FD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eastAsia="de-DE"/>
              </w:rPr>
              <w:t>2</w:t>
            </w:r>
          </w:p>
          <w:p w:rsidR="00827F79" w:rsidRPr="00841A00" w:rsidRDefault="0033363A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eastAsia="de-DE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>Да ли послодавац доставио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надлежном органу Годишњи извештај о пословању за предходну календарску годину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color w:val="000000"/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D225FD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eastAsia="de-DE"/>
              </w:rPr>
              <w:t>3</w:t>
            </w:r>
          </w:p>
          <w:p w:rsidR="00827F79" w:rsidRPr="00841A00" w:rsidRDefault="00324105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val="sr-Cyrl-RS" w:eastAsia="de-DE"/>
              </w:rPr>
              <w:t>0</w:t>
            </w:r>
          </w:p>
        </w:tc>
      </w:tr>
      <w:tr w:rsidR="00827F79" w:rsidRPr="00841A00" w:rsidTr="0085200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D23BC3" w:rsidP="00D23BC3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sz w:val="22"/>
                <w:szCs w:val="22"/>
                <w:lang w:val="sr-Cyrl-RS"/>
              </w:rPr>
              <w:t xml:space="preserve">Да ли послодавац 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доставио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ситуационе планове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надлежном органу са стањем рударских радова на дан 31.децембар предходне године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?</w:t>
            </w:r>
            <w:r w:rsidR="00827F79" w:rsidRPr="00841A0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</w:p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Да</w:t>
            </w:r>
          </w:p>
          <w:p w:rsidR="00827F79" w:rsidRPr="00841A00" w:rsidRDefault="00827F79" w:rsidP="00DC468E">
            <w:pPr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 </w:t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sym w:font="Wingdings" w:char="F06F"/>
            </w:r>
            <w:r w:rsidRPr="00841A00">
              <w:rPr>
                <w:rFonts w:eastAsia="Verdana"/>
                <w:color w:val="000000"/>
                <w:sz w:val="22"/>
                <w:szCs w:val="22"/>
                <w:lang w:val="sr-Cyrl-CS" w:eastAsia="ru-RU"/>
              </w:rPr>
              <w:t xml:space="preserve"> 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79" w:rsidRPr="00841A00" w:rsidRDefault="00827F79" w:rsidP="00DC468E">
            <w:pPr>
              <w:rPr>
                <w:color w:val="000000"/>
                <w:sz w:val="22"/>
                <w:szCs w:val="22"/>
                <w:lang w:val="sr-Cyrl-CS" w:eastAsia="ru-RU"/>
              </w:rPr>
            </w:pPr>
            <w:r w:rsidRPr="00841A00">
              <w:rPr>
                <w:color w:val="000000"/>
                <w:sz w:val="22"/>
                <w:szCs w:val="22"/>
                <w:lang w:val="sr-Cyrl-CS" w:eastAsia="ru-RU"/>
              </w:rPr>
              <w:t>Број поена / Напомена:</w:t>
            </w:r>
          </w:p>
          <w:p w:rsidR="00827F79" w:rsidRPr="00841A00" w:rsidRDefault="00D225FD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eastAsia="de-DE"/>
              </w:rPr>
              <w:t>3</w:t>
            </w:r>
          </w:p>
          <w:p w:rsidR="00827F79" w:rsidRPr="00841A00" w:rsidRDefault="00324105" w:rsidP="00DC468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841A00">
              <w:rPr>
                <w:bCs/>
                <w:color w:val="000000"/>
                <w:sz w:val="22"/>
                <w:szCs w:val="22"/>
                <w:lang w:val="sr-Cyrl-RS" w:eastAsia="de-DE"/>
              </w:rPr>
              <w:t>0</w:t>
            </w:r>
          </w:p>
        </w:tc>
      </w:tr>
    </w:tbl>
    <w:p w:rsidR="007F27A0" w:rsidRPr="00841A00" w:rsidRDefault="007F27A0">
      <w:pPr>
        <w:rPr>
          <w:sz w:val="22"/>
          <w:szCs w:val="22"/>
        </w:rPr>
      </w:pPr>
    </w:p>
    <w:p w:rsidR="007711C2" w:rsidRPr="00841A00" w:rsidRDefault="007711C2" w:rsidP="007711C2">
      <w:pPr>
        <w:ind w:firstLine="720"/>
        <w:jc w:val="center"/>
        <w:rPr>
          <w:b/>
          <w:color w:val="000000"/>
          <w:sz w:val="22"/>
          <w:szCs w:val="22"/>
          <w:lang w:val="sr-Cyrl-RS"/>
        </w:rPr>
      </w:pPr>
      <w:r w:rsidRPr="00841A00">
        <w:rPr>
          <w:b/>
          <w:color w:val="000000"/>
          <w:sz w:val="22"/>
          <w:szCs w:val="22"/>
          <w:lang w:val="sr-Cyrl-RS"/>
        </w:rPr>
        <w:t>РЕЗУЛТАТ НАДЗОРА У БОДОВИМА</w:t>
      </w:r>
    </w:p>
    <w:p w:rsidR="007711C2" w:rsidRPr="00841A00" w:rsidRDefault="007711C2" w:rsidP="007711C2">
      <w:pPr>
        <w:ind w:firstLine="720"/>
        <w:jc w:val="center"/>
        <w:rPr>
          <w:b/>
          <w:color w:val="000000"/>
          <w:sz w:val="22"/>
          <w:szCs w:val="22"/>
          <w:lang w:val="sr-Cyrl-RS"/>
        </w:rPr>
      </w:pPr>
    </w:p>
    <w:p w:rsidR="007711C2" w:rsidRPr="00841A00" w:rsidRDefault="007711C2" w:rsidP="007711C2">
      <w:pPr>
        <w:jc w:val="center"/>
        <w:rPr>
          <w:b/>
          <w:color w:val="000000"/>
          <w:sz w:val="22"/>
          <w:szCs w:val="22"/>
          <w:lang w:val="sr-Cyrl-RS"/>
        </w:rPr>
      </w:pPr>
      <w:r w:rsidRPr="00841A00">
        <w:rPr>
          <w:b/>
          <w:color w:val="000000"/>
          <w:sz w:val="22"/>
          <w:szCs w:val="22"/>
          <w:lang w:val="sr-Cyrl-RS"/>
        </w:rPr>
        <w:t xml:space="preserve">Укупан број бодова:  </w:t>
      </w:r>
      <w:r w:rsidR="00AD35E4" w:rsidRPr="00841A00">
        <w:rPr>
          <w:b/>
          <w:color w:val="000000"/>
          <w:sz w:val="22"/>
          <w:szCs w:val="22"/>
          <w:lang w:val="sr-Cyrl-RS"/>
        </w:rPr>
        <w:t>128</w:t>
      </w:r>
    </w:p>
    <w:p w:rsidR="007711C2" w:rsidRPr="00841A00" w:rsidRDefault="007711C2" w:rsidP="007711C2">
      <w:pPr>
        <w:jc w:val="center"/>
        <w:rPr>
          <w:b/>
          <w:color w:val="000000"/>
          <w:sz w:val="22"/>
          <w:szCs w:val="22"/>
          <w:lang w:val="sr-Cyrl-RS"/>
        </w:rPr>
      </w:pPr>
    </w:p>
    <w:p w:rsidR="007711C2" w:rsidRPr="00841A00" w:rsidRDefault="007711C2" w:rsidP="007711C2">
      <w:pPr>
        <w:jc w:val="center"/>
        <w:rPr>
          <w:b/>
          <w:color w:val="000000"/>
          <w:sz w:val="22"/>
          <w:szCs w:val="22"/>
          <w:lang w:val="sr-Cyrl-RS"/>
        </w:rPr>
      </w:pPr>
      <w:r w:rsidRPr="00841A00">
        <w:rPr>
          <w:b/>
          <w:color w:val="000000"/>
          <w:sz w:val="22"/>
          <w:szCs w:val="22"/>
          <w:lang w:val="sr-Cyrl-RS"/>
        </w:rPr>
        <w:t xml:space="preserve">УТВРЂЕН БРОЈ БОДОВА:      </w:t>
      </w:r>
    </w:p>
    <w:p w:rsidR="007711C2" w:rsidRPr="00841A00" w:rsidRDefault="007711C2" w:rsidP="007711C2">
      <w:pPr>
        <w:jc w:val="center"/>
        <w:rPr>
          <w:color w:val="000000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  <w:gridCol w:w="1140"/>
      </w:tblGrid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b/>
                <w:color w:val="000000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b/>
                <w:color w:val="000000"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b/>
                <w:color w:val="000000"/>
                <w:sz w:val="22"/>
                <w:szCs w:val="22"/>
                <w:lang w:val="sr-Cyrl-RS"/>
              </w:rPr>
              <w:t xml:space="preserve">Број бодова у надзору 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AD35E4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113</w:t>
            </w:r>
            <w:r w:rsidR="007711C2" w:rsidRPr="00841A00">
              <w:rPr>
                <w:color w:val="000000"/>
                <w:sz w:val="22"/>
                <w:szCs w:val="22"/>
                <w:lang w:val="sr-Cyrl-RS"/>
              </w:rPr>
              <w:t xml:space="preserve"> - 1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□</w:t>
            </w:r>
          </w:p>
        </w:tc>
      </w:tr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AD35E4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97 - 112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□</w:t>
            </w:r>
          </w:p>
        </w:tc>
      </w:tr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AD35E4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en-GB"/>
              </w:rPr>
              <w:t>81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 xml:space="preserve"> - 96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□</w:t>
            </w:r>
          </w:p>
        </w:tc>
      </w:tr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AD35E4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65</w:t>
            </w:r>
            <w:r w:rsidR="007711C2" w:rsidRPr="00841A0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7711C2" w:rsidRPr="00841A00">
              <w:rPr>
                <w:color w:val="000000"/>
                <w:sz w:val="22"/>
                <w:szCs w:val="22"/>
                <w:lang w:val="sr-Cyrl-RS"/>
              </w:rPr>
              <w:t>-</w:t>
            </w:r>
            <w:r w:rsidR="007711C2" w:rsidRPr="00841A0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841A00">
              <w:rPr>
                <w:color w:val="000000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□</w:t>
            </w:r>
          </w:p>
        </w:tc>
      </w:tr>
      <w:tr w:rsidR="007711C2" w:rsidRPr="00841A00" w:rsidTr="009709E2">
        <w:trPr>
          <w:jc w:val="center"/>
        </w:trPr>
        <w:tc>
          <w:tcPr>
            <w:tcW w:w="693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7711C2" w:rsidRPr="00841A00" w:rsidRDefault="00AD35E4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65</w:t>
            </w:r>
            <w:r w:rsidR="007711C2" w:rsidRPr="00841A00">
              <w:rPr>
                <w:color w:val="000000"/>
                <w:sz w:val="22"/>
                <w:szCs w:val="22"/>
                <w:lang w:val="sr-Cyrl-RS"/>
              </w:rPr>
              <w:t xml:space="preserve"> и мање</w:t>
            </w:r>
          </w:p>
        </w:tc>
        <w:tc>
          <w:tcPr>
            <w:tcW w:w="1140" w:type="dxa"/>
          </w:tcPr>
          <w:p w:rsidR="007711C2" w:rsidRPr="00841A00" w:rsidRDefault="007711C2" w:rsidP="009709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1A00">
              <w:rPr>
                <w:color w:val="000000"/>
                <w:sz w:val="22"/>
                <w:szCs w:val="22"/>
                <w:lang w:val="sr-Cyrl-RS"/>
              </w:rPr>
              <w:t>□</w:t>
            </w:r>
          </w:p>
        </w:tc>
      </w:tr>
    </w:tbl>
    <w:p w:rsidR="007711C2" w:rsidRPr="00841A00" w:rsidRDefault="007711C2" w:rsidP="007711C2">
      <w:pPr>
        <w:rPr>
          <w:b/>
          <w:color w:val="000000"/>
          <w:sz w:val="22"/>
          <w:szCs w:val="22"/>
          <w:lang w:val="sr-Latn-CS"/>
        </w:rPr>
      </w:pPr>
    </w:p>
    <w:p w:rsidR="007711C2" w:rsidRPr="00841A00" w:rsidRDefault="007711C2" w:rsidP="007711C2">
      <w:pPr>
        <w:rPr>
          <w:color w:val="000000"/>
          <w:sz w:val="22"/>
          <w:szCs w:val="22"/>
          <w:lang w:val="sr-Cyrl-CS"/>
        </w:rPr>
      </w:pPr>
    </w:p>
    <w:p w:rsidR="007711C2" w:rsidRPr="00841A00" w:rsidRDefault="007711C2" w:rsidP="007711C2">
      <w:pPr>
        <w:rPr>
          <w:color w:val="000000"/>
          <w:sz w:val="22"/>
          <w:szCs w:val="22"/>
          <w:lang w:val="sr-Cyrl-CS"/>
        </w:rPr>
      </w:pPr>
    </w:p>
    <w:p w:rsidR="00AD35E4" w:rsidRPr="00841A00" w:rsidRDefault="007711C2" w:rsidP="007711C2">
      <w:pPr>
        <w:jc w:val="center"/>
        <w:rPr>
          <w:color w:val="000000"/>
          <w:sz w:val="22"/>
          <w:szCs w:val="22"/>
          <w:lang w:val="sr-Cyrl-CS"/>
        </w:rPr>
      </w:pPr>
      <w:r w:rsidRPr="00841A00">
        <w:rPr>
          <w:color w:val="000000"/>
          <w:sz w:val="22"/>
          <w:szCs w:val="22"/>
          <w:lang w:val="sr-Cyrl-RS"/>
        </w:rPr>
        <w:t>ПРИСУТНО</w:t>
      </w:r>
      <w:r w:rsidRPr="00841A00">
        <w:rPr>
          <w:color w:val="000000"/>
          <w:sz w:val="22"/>
          <w:szCs w:val="22"/>
          <w:lang w:val="sr-Cyrl-CS"/>
        </w:rPr>
        <w:t xml:space="preserve"> ЛИЦЕ                          М.П.                        РЕПУБЛИЧКИ </w:t>
      </w:r>
      <w:r w:rsidR="00AD35E4" w:rsidRPr="00841A00">
        <w:rPr>
          <w:color w:val="000000"/>
          <w:sz w:val="22"/>
          <w:szCs w:val="22"/>
          <w:lang w:val="sr-Cyrl-CS"/>
        </w:rPr>
        <w:t>РУДАРСКИ</w:t>
      </w:r>
      <w:r w:rsidRPr="00841A00">
        <w:rPr>
          <w:color w:val="000000"/>
          <w:sz w:val="22"/>
          <w:szCs w:val="22"/>
          <w:lang w:val="sr-Cyrl-CS"/>
        </w:rPr>
        <w:t xml:space="preserve"> </w:t>
      </w:r>
    </w:p>
    <w:p w:rsidR="007711C2" w:rsidRPr="00841A00" w:rsidRDefault="007711C2" w:rsidP="00AD35E4">
      <w:pPr>
        <w:ind w:left="4320" w:firstLine="720"/>
        <w:jc w:val="center"/>
        <w:rPr>
          <w:color w:val="000000"/>
          <w:sz w:val="22"/>
          <w:szCs w:val="22"/>
          <w:lang w:val="sr-Cyrl-CS"/>
        </w:rPr>
      </w:pPr>
      <w:r w:rsidRPr="00841A00">
        <w:rPr>
          <w:color w:val="000000"/>
          <w:sz w:val="22"/>
          <w:szCs w:val="22"/>
          <w:lang w:val="sr-Cyrl-CS"/>
        </w:rPr>
        <w:t>ИНСПЕКТОР</w:t>
      </w:r>
    </w:p>
    <w:p w:rsidR="007711C2" w:rsidRPr="00841A00" w:rsidRDefault="007711C2" w:rsidP="007711C2">
      <w:pPr>
        <w:rPr>
          <w:color w:val="000000"/>
          <w:sz w:val="22"/>
          <w:szCs w:val="22"/>
          <w:lang w:val="sr-Cyrl-CS"/>
        </w:rPr>
      </w:pPr>
    </w:p>
    <w:p w:rsidR="007711C2" w:rsidRPr="00841A00" w:rsidRDefault="00706A28" w:rsidP="007711C2">
      <w:pPr>
        <w:rPr>
          <w:color w:val="000000"/>
          <w:sz w:val="22"/>
          <w:szCs w:val="22"/>
        </w:rPr>
      </w:pPr>
      <w:r w:rsidRPr="00841A00">
        <w:rPr>
          <w:color w:val="000000"/>
          <w:sz w:val="22"/>
          <w:szCs w:val="22"/>
          <w:lang w:val="en-GB"/>
        </w:rPr>
        <w:t xml:space="preserve">           </w:t>
      </w:r>
      <w:r w:rsidR="007711C2" w:rsidRPr="00841A00">
        <w:rPr>
          <w:color w:val="000000"/>
          <w:sz w:val="22"/>
          <w:szCs w:val="22"/>
          <w:lang w:val="sr-Cyrl-CS"/>
        </w:rPr>
        <w:t xml:space="preserve">____________________                      </w:t>
      </w:r>
      <w:r w:rsidRPr="00841A00">
        <w:rPr>
          <w:color w:val="000000"/>
          <w:sz w:val="22"/>
          <w:szCs w:val="22"/>
          <w:lang w:val="sr-Cyrl-CS"/>
        </w:rPr>
        <w:t xml:space="preserve">                         </w:t>
      </w:r>
      <w:r w:rsidR="007711C2" w:rsidRPr="00841A00">
        <w:rPr>
          <w:color w:val="000000"/>
          <w:sz w:val="22"/>
          <w:szCs w:val="22"/>
          <w:lang w:val="sr-Cyrl-CS"/>
        </w:rPr>
        <w:t xml:space="preserve">  __________________________</w:t>
      </w:r>
    </w:p>
    <w:p w:rsidR="007711C2" w:rsidRPr="00841A00" w:rsidRDefault="007711C2" w:rsidP="007711C2">
      <w:pPr>
        <w:rPr>
          <w:sz w:val="22"/>
          <w:szCs w:val="22"/>
          <w:lang w:val="sr-Cyrl-RS"/>
        </w:rPr>
      </w:pPr>
    </w:p>
    <w:sectPr w:rsidR="007711C2" w:rsidRPr="0084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9"/>
    <w:rsid w:val="00032D2A"/>
    <w:rsid w:val="00082CAD"/>
    <w:rsid w:val="000A39A1"/>
    <w:rsid w:val="000C0DDD"/>
    <w:rsid w:val="001845B5"/>
    <w:rsid w:val="002D71E4"/>
    <w:rsid w:val="00303F2E"/>
    <w:rsid w:val="00324105"/>
    <w:rsid w:val="0033363A"/>
    <w:rsid w:val="003D68EB"/>
    <w:rsid w:val="00473F76"/>
    <w:rsid w:val="004A7A7A"/>
    <w:rsid w:val="004F5D0C"/>
    <w:rsid w:val="005B754B"/>
    <w:rsid w:val="006B652D"/>
    <w:rsid w:val="006B7230"/>
    <w:rsid w:val="00706A28"/>
    <w:rsid w:val="007711C2"/>
    <w:rsid w:val="007F27A0"/>
    <w:rsid w:val="00802FCD"/>
    <w:rsid w:val="00820550"/>
    <w:rsid w:val="00827F79"/>
    <w:rsid w:val="00841A00"/>
    <w:rsid w:val="00852005"/>
    <w:rsid w:val="00974152"/>
    <w:rsid w:val="00A36825"/>
    <w:rsid w:val="00AD35E4"/>
    <w:rsid w:val="00B15100"/>
    <w:rsid w:val="00B401AF"/>
    <w:rsid w:val="00B66E81"/>
    <w:rsid w:val="00C619EB"/>
    <w:rsid w:val="00C9119F"/>
    <w:rsid w:val="00CF647D"/>
    <w:rsid w:val="00D225FD"/>
    <w:rsid w:val="00D23BC3"/>
    <w:rsid w:val="00DC468E"/>
    <w:rsid w:val="00E371FF"/>
    <w:rsid w:val="00F11BE9"/>
    <w:rsid w:val="00F413A7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FBCA"/>
  <w15:chartTrackingRefBased/>
  <w15:docId w15:val="{5B02E2A3-8871-4C5F-8F91-5030ACFE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F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2</cp:revision>
  <cp:lastPrinted>2018-10-09T09:07:00Z</cp:lastPrinted>
  <dcterms:created xsi:type="dcterms:W3CDTF">2020-11-03T08:23:00Z</dcterms:created>
  <dcterms:modified xsi:type="dcterms:W3CDTF">2020-11-03T08:23:00Z</dcterms:modified>
</cp:coreProperties>
</file>