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B6" w:rsidRPr="0046169D" w:rsidRDefault="00D55CB6" w:rsidP="00D55CB6">
      <w:pPr>
        <w:spacing w:after="0" w:line="240" w:lineRule="auto"/>
        <w:jc w:val="both"/>
        <w:rPr>
          <w:rFonts w:eastAsia="Times New Roman"/>
          <w:b/>
          <w:color w:val="000000"/>
          <w:lang w:val="sr-Latn-CS"/>
        </w:rPr>
      </w:pPr>
      <w:r w:rsidRPr="005B2828">
        <w:rPr>
          <w:rFonts w:eastAsia="Times New Roman"/>
          <w:b/>
          <w:color w:val="000000"/>
          <w:lang w:val="ru-RU"/>
        </w:rPr>
        <w:t xml:space="preserve">Образац </w:t>
      </w:r>
      <w:r w:rsidRPr="0063757E">
        <w:rPr>
          <w:rFonts w:eastAsia="Times New Roman"/>
          <w:b/>
          <w:color w:val="000000"/>
        </w:rPr>
        <w:t>I</w:t>
      </w:r>
      <w:r w:rsidRPr="005B2828">
        <w:rPr>
          <w:rFonts w:eastAsia="Times New Roman"/>
          <w:b/>
          <w:color w:val="000000"/>
          <w:lang w:val="ru-RU"/>
        </w:rPr>
        <w:t>-2</w:t>
      </w:r>
      <w:r>
        <w:rPr>
          <w:rFonts w:eastAsia="Times New Roman"/>
          <w:b/>
          <w:color w:val="000000"/>
          <w:lang w:val="sr-Latn-RS"/>
        </w:rPr>
        <w:t>a</w:t>
      </w:r>
      <w:r w:rsidRPr="005B2828">
        <w:rPr>
          <w:rFonts w:eastAsia="Times New Roman"/>
          <w:b/>
          <w:color w:val="000000"/>
          <w:lang w:val="ru-RU"/>
        </w:rPr>
        <w:t xml:space="preserve"> </w:t>
      </w:r>
      <w:r>
        <w:rPr>
          <w:rFonts w:eastAsia="Times New Roman"/>
          <w:b/>
          <w:color w:val="000000"/>
          <w:lang w:val="sr-Cyrl-CS"/>
        </w:rPr>
        <w:t>Продајна</w:t>
      </w:r>
      <w:r w:rsidRPr="005B2828">
        <w:rPr>
          <w:rFonts w:eastAsia="Times New Roman"/>
          <w:b/>
          <w:color w:val="000000"/>
          <w:lang w:val="ru-RU"/>
        </w:rPr>
        <w:t xml:space="preserve"> цена </w:t>
      </w:r>
      <w:r w:rsidRPr="0063757E">
        <w:rPr>
          <w:rFonts w:eastAsia="Times New Roman"/>
          <w:b/>
          <w:color w:val="000000"/>
          <w:lang w:val="sr-Cyrl-CS"/>
        </w:rPr>
        <w:t>деривата нафте</w:t>
      </w:r>
      <w:r w:rsidRPr="005B2828">
        <w:rPr>
          <w:rFonts w:eastAsia="Times New Roman"/>
          <w:b/>
          <w:color w:val="000000"/>
          <w:lang w:val="ru-RU"/>
        </w:rPr>
        <w:t xml:space="preserve"> </w:t>
      </w:r>
    </w:p>
    <w:p w:rsidR="00D55CB6" w:rsidRPr="005B2828" w:rsidRDefault="00D55CB6" w:rsidP="00D55CB6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p w:rsidR="00D55CB6" w:rsidRPr="0063757E" w:rsidRDefault="00D55CB6" w:rsidP="00D55CB6">
      <w:pPr>
        <w:spacing w:after="0" w:line="240" w:lineRule="auto"/>
        <w:jc w:val="both"/>
        <w:rPr>
          <w:rFonts w:eastAsia="Times New Roman"/>
          <w:color w:val="000000"/>
        </w:rPr>
      </w:pPr>
      <w:proofErr w:type="spellStart"/>
      <w:r w:rsidRPr="0063757E">
        <w:rPr>
          <w:rFonts w:eastAsia="Times New Roman"/>
          <w:color w:val="000000"/>
        </w:rPr>
        <w:t>Опште</w:t>
      </w:r>
      <w:proofErr w:type="spellEnd"/>
      <w:r w:rsidRPr="0063757E">
        <w:rPr>
          <w:rFonts w:eastAsia="Times New Roman"/>
          <w:color w:val="000000"/>
        </w:rPr>
        <w:t xml:space="preserve"> </w:t>
      </w:r>
      <w:proofErr w:type="spellStart"/>
      <w:r w:rsidRPr="0063757E">
        <w:rPr>
          <w:rFonts w:eastAsia="Times New Roman"/>
          <w:color w:val="000000"/>
        </w:rPr>
        <w:t>упутство</w:t>
      </w:r>
      <w:proofErr w:type="spellEnd"/>
      <w:r w:rsidRPr="0063757E">
        <w:rPr>
          <w:rFonts w:eastAsia="Times New Roman"/>
          <w:color w:val="000000"/>
        </w:rPr>
        <w:t xml:space="preserve">: </w:t>
      </w:r>
    </w:p>
    <w:p w:rsidR="00D55CB6" w:rsidRPr="0063757E" w:rsidRDefault="00D55CB6" w:rsidP="00D55CB6">
      <w:pPr>
        <w:spacing w:after="0" w:line="240" w:lineRule="auto"/>
        <w:jc w:val="both"/>
        <w:rPr>
          <w:rFonts w:eastAsia="Times New Roman"/>
          <w:b/>
          <w:color w:val="000000"/>
        </w:rPr>
      </w:pPr>
    </w:p>
    <w:p w:rsidR="00D55CB6" w:rsidRPr="005B2828" w:rsidRDefault="00D55CB6" w:rsidP="00D55CB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>Образац попуњавају енергетски субјекти који се баве трговином нафте, деривате нафте, биогорива и компримованог природног гаса</w:t>
      </w:r>
      <w:r w:rsidRPr="0063757E">
        <w:rPr>
          <w:rFonts w:eastAsia="Times New Roman"/>
          <w:color w:val="000000"/>
          <w:sz w:val="20"/>
          <w:szCs w:val="20"/>
          <w:lang w:val="sr-Cyrl-RS"/>
        </w:rPr>
        <w:t>;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 xml:space="preserve"> 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 </w:t>
      </w:r>
    </w:p>
    <w:p w:rsidR="00D55CB6" w:rsidRPr="00A83349" w:rsidRDefault="00D55CB6" w:rsidP="00D55CB6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val="ru-RU"/>
        </w:rPr>
      </w:pPr>
      <w:r w:rsidRPr="00A83349">
        <w:rPr>
          <w:rFonts w:eastAsia="Times New Roman"/>
          <w:color w:val="000000"/>
          <w:sz w:val="20"/>
          <w:szCs w:val="20"/>
          <w:lang w:val="ru-RU"/>
        </w:rPr>
        <w:t xml:space="preserve">Просечна продајна цена деривата нафте </w:t>
      </w:r>
      <w:r>
        <w:rPr>
          <w:rFonts w:eastAsia="Times New Roman"/>
          <w:color w:val="000000"/>
          <w:sz w:val="20"/>
          <w:szCs w:val="20"/>
          <w:lang w:val="sr-Latn-CS"/>
        </w:rPr>
        <w:t xml:space="preserve">je </w:t>
      </w:r>
      <w:r>
        <w:rPr>
          <w:rFonts w:eastAsia="Times New Roman"/>
          <w:color w:val="000000"/>
          <w:sz w:val="20"/>
          <w:szCs w:val="20"/>
          <w:lang w:val="sr-Cyrl-CS"/>
        </w:rPr>
        <w:t>аритметичка средина свих цена</w:t>
      </w:r>
      <w:r w:rsidRPr="00A83349">
        <w:rPr>
          <w:rFonts w:eastAsia="Times New Roman"/>
          <w:color w:val="000000"/>
          <w:sz w:val="20"/>
          <w:szCs w:val="20"/>
          <w:lang w:val="ru-RU"/>
        </w:rPr>
        <w:t xml:space="preserve"> које поједини енергетски субјект примењује за поједини дериват нафте на дан понедељак на домаћем тржишту;</w:t>
      </w:r>
    </w:p>
    <w:p w:rsidR="00D55CB6" w:rsidRPr="00A83349" w:rsidRDefault="00D55CB6" w:rsidP="00D55CB6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val="sr-Cyrl-CS"/>
        </w:rPr>
      </w:pPr>
      <w:r w:rsidRPr="00E46CA0">
        <w:rPr>
          <w:rFonts w:eastAsia="Times New Roman"/>
          <w:color w:val="000000"/>
          <w:sz w:val="20"/>
          <w:szCs w:val="20"/>
          <w:lang w:val="ru-RU"/>
        </w:rPr>
        <w:t>Мали потрошачи –</w:t>
      </w:r>
      <w:r w:rsidRPr="00A83349">
        <w:t xml:space="preserve"> </w:t>
      </w:r>
      <w:r w:rsidRPr="00A83349">
        <w:rPr>
          <w:rFonts w:eastAsia="Times New Roman"/>
          <w:color w:val="000000"/>
          <w:sz w:val="20"/>
          <w:szCs w:val="20"/>
          <w:lang w:val="sr-Cyrl-CS"/>
        </w:rPr>
        <w:t xml:space="preserve">просечна цена за купце </w:t>
      </w:r>
      <w:r>
        <w:rPr>
          <w:rFonts w:eastAsia="Times New Roman"/>
          <w:color w:val="000000"/>
          <w:sz w:val="20"/>
          <w:szCs w:val="20"/>
          <w:lang w:val="sr-Cyrl-RS"/>
        </w:rPr>
        <w:t>уља за ложење</w:t>
      </w:r>
      <w:r w:rsidRPr="00A83349">
        <w:rPr>
          <w:rFonts w:eastAsia="Times New Roman"/>
          <w:color w:val="000000"/>
          <w:sz w:val="20"/>
          <w:szCs w:val="20"/>
          <w:lang w:val="sr-Cyrl-CS"/>
        </w:rPr>
        <w:t xml:space="preserve"> за потребе грејања на дан понедељак на домаћем тржишту;</w:t>
      </w:r>
    </w:p>
    <w:p w:rsidR="00D55CB6" w:rsidRPr="00A83349" w:rsidRDefault="00D55CB6" w:rsidP="00D55CB6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val="sr-Cyrl-CS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Индустрија, топлане, 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остали потрошачи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– </w:t>
      </w:r>
      <w:r w:rsidRPr="00A83349">
        <w:rPr>
          <w:rFonts w:eastAsia="Times New Roman"/>
          <w:color w:val="000000"/>
          <w:sz w:val="20"/>
          <w:szCs w:val="20"/>
          <w:lang w:val="sr-Cyrl-CS"/>
        </w:rPr>
        <w:t>просечна цена за купце уља за ложење према садржају сумпора на д</w:t>
      </w:r>
      <w:r>
        <w:rPr>
          <w:rFonts w:eastAsia="Times New Roman"/>
          <w:color w:val="000000"/>
          <w:sz w:val="20"/>
          <w:szCs w:val="20"/>
          <w:lang w:val="sr-Cyrl-CS"/>
        </w:rPr>
        <w:t>ан понедељак на домаћем тржишту;</w:t>
      </w:r>
    </w:p>
    <w:p w:rsidR="00D55CB6" w:rsidRPr="005B2828" w:rsidRDefault="00D55CB6" w:rsidP="00D55CB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>Фискалне дажбине обухватају износ акцизе</w:t>
      </w:r>
      <w:r>
        <w:rPr>
          <w:rFonts w:eastAsia="Times New Roman"/>
          <w:color w:val="000000"/>
          <w:sz w:val="20"/>
          <w:szCs w:val="20"/>
          <w:lang w:val="sr-Latn-RS"/>
        </w:rPr>
        <w:t>,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порез</w:t>
      </w:r>
      <w:r>
        <w:rPr>
          <w:rFonts w:eastAsia="Times New Roman"/>
          <w:color w:val="000000"/>
          <w:sz w:val="20"/>
          <w:szCs w:val="20"/>
          <w:lang w:val="sr-Latn-RS"/>
        </w:rPr>
        <w:t>a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на додату вредност</w:t>
      </w:r>
      <w:r>
        <w:rPr>
          <w:rFonts w:eastAsia="Times New Roman"/>
          <w:color w:val="000000"/>
          <w:sz w:val="20"/>
          <w:szCs w:val="20"/>
          <w:lang w:val="sr-Latn-RS"/>
        </w:rPr>
        <w:t xml:space="preserve"> </w:t>
      </w:r>
      <w:r>
        <w:rPr>
          <w:rFonts w:eastAsia="Times New Roman"/>
          <w:color w:val="000000"/>
          <w:sz w:val="20"/>
          <w:szCs w:val="20"/>
          <w:lang w:val="sr-Cyrl-RS"/>
        </w:rPr>
        <w:t>и накнаду за обавезне резерве</w:t>
      </w:r>
      <w:r w:rsidRPr="005B2828">
        <w:rPr>
          <w:rFonts w:eastAsia="Times New Roman"/>
          <w:color w:val="000000"/>
          <w:sz w:val="20"/>
          <w:szCs w:val="20"/>
          <w:lang w:val="ru-RU"/>
        </w:rPr>
        <w:t>.</w:t>
      </w:r>
    </w:p>
    <w:p w:rsidR="00D55CB6" w:rsidRDefault="00D55CB6" w:rsidP="00D55CB6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p w:rsidR="00D55CB6" w:rsidRPr="005B2828" w:rsidRDefault="00D55CB6" w:rsidP="00D55CB6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620"/>
        <w:gridCol w:w="5220"/>
      </w:tblGrid>
      <w:tr w:rsidR="00D55CB6" w:rsidRPr="005B2828" w:rsidTr="00A82327">
        <w:trPr>
          <w:trHeight w:val="288"/>
        </w:trPr>
        <w:tc>
          <w:tcPr>
            <w:tcW w:w="9180" w:type="dxa"/>
            <w:gridSpan w:val="3"/>
          </w:tcPr>
          <w:p w:rsidR="00D55CB6" w:rsidRPr="005B2828" w:rsidRDefault="00D55CB6" w:rsidP="00A823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5B2828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ОПШТИ ПОДАЦИ О ЕНЕРГЕТСКОМ СУБЈЕКТУ</w:t>
            </w: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Назив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Седиште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Адреса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Матични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број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>ПИБ: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Број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лиценце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Телефон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Факс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sr-Latn-CS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Електронска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пошта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 (e-mail)</w:t>
            </w:r>
            <w:r w:rsidRPr="0063757E">
              <w:rPr>
                <w:rFonts w:eastAsia="TimesNewRomanPSMT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Одговорно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3757E">
              <w:rPr>
                <w:rFonts w:eastAsia="TimesNewRomanPSMT"/>
                <w:sz w:val="22"/>
                <w:szCs w:val="22"/>
              </w:rPr>
              <w:t>лице</w:t>
            </w:r>
            <w:proofErr w:type="spellEnd"/>
            <w:r w:rsidRPr="0063757E">
              <w:rPr>
                <w:rFonts w:eastAsia="TimesNewRomanPSMT"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Име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 :</w:t>
            </w:r>
          </w:p>
        </w:tc>
        <w:tc>
          <w:tcPr>
            <w:tcW w:w="5220" w:type="dxa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Презиме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 :</w:t>
            </w:r>
          </w:p>
        </w:tc>
        <w:tc>
          <w:tcPr>
            <w:tcW w:w="5220" w:type="dxa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proofErr w:type="spellStart"/>
            <w:r w:rsidRPr="0063757E">
              <w:rPr>
                <w:rFonts w:eastAsia="TimesNewRomanPSMT"/>
                <w:sz w:val="22"/>
                <w:szCs w:val="22"/>
                <w:lang w:val="fr-FR"/>
              </w:rPr>
              <w:t>Адреса</w:t>
            </w:r>
            <w:proofErr w:type="spellEnd"/>
            <w:r w:rsidRPr="0063757E">
              <w:rPr>
                <w:rFonts w:eastAsia="TimesNewRomanPSMT"/>
                <w:sz w:val="22"/>
                <w:szCs w:val="22"/>
                <w:lang w:val="fr-FR"/>
              </w:rPr>
              <w:t> :</w:t>
            </w:r>
          </w:p>
        </w:tc>
        <w:tc>
          <w:tcPr>
            <w:tcW w:w="5220" w:type="dxa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D55CB6" w:rsidRPr="0063757E" w:rsidTr="00A82327">
        <w:trPr>
          <w:trHeight w:val="288"/>
        </w:trPr>
        <w:tc>
          <w:tcPr>
            <w:tcW w:w="2340" w:type="dxa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eastAsia="Times New Roman"/>
                <w:sz w:val="22"/>
                <w:szCs w:val="22"/>
              </w:rPr>
            </w:pPr>
            <w:proofErr w:type="spellStart"/>
            <w:r w:rsidRPr="0063757E">
              <w:rPr>
                <w:rFonts w:eastAsia="Times New Roman"/>
                <w:sz w:val="22"/>
                <w:szCs w:val="22"/>
              </w:rPr>
              <w:t>За</w:t>
            </w:r>
            <w:proofErr w:type="spellEnd"/>
            <w:r w:rsidRPr="0063757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3757E">
              <w:rPr>
                <w:rFonts w:eastAsia="Times New Roman"/>
                <w:sz w:val="22"/>
                <w:szCs w:val="22"/>
              </w:rPr>
              <w:t>период</w:t>
            </w:r>
            <w:proofErr w:type="spellEnd"/>
            <w:r w:rsidRPr="0063757E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2"/>
            <w:vAlign w:val="center"/>
          </w:tcPr>
          <w:p w:rsidR="00D55CB6" w:rsidRPr="0063757E" w:rsidRDefault="00D55CB6" w:rsidP="00A8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</w:tbl>
    <w:p w:rsidR="008F6243" w:rsidRDefault="008F6243"/>
    <w:p w:rsidR="00D55CB6" w:rsidRDefault="00D55CB6"/>
    <w:p w:rsidR="00D55CB6" w:rsidRDefault="00D55CB6"/>
    <w:p w:rsidR="00D55CB6" w:rsidRDefault="00D55CB6"/>
    <w:p w:rsidR="00D55CB6" w:rsidRDefault="00D55CB6"/>
    <w:p w:rsidR="00D55CB6" w:rsidRDefault="00D55CB6"/>
    <w:p w:rsidR="00D55CB6" w:rsidRDefault="00D55CB6"/>
    <w:p w:rsidR="00D55CB6" w:rsidRDefault="00D55CB6"/>
    <w:p w:rsidR="00D55CB6" w:rsidRDefault="00D55CB6"/>
    <w:p w:rsidR="00D55CB6" w:rsidRDefault="00D55CB6"/>
    <w:tbl>
      <w:tblPr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421"/>
        <w:gridCol w:w="1736"/>
        <w:gridCol w:w="589"/>
        <w:gridCol w:w="1533"/>
        <w:gridCol w:w="1538"/>
        <w:gridCol w:w="1349"/>
        <w:gridCol w:w="1268"/>
      </w:tblGrid>
      <w:tr w:rsidR="00D55CB6" w:rsidRPr="00D55CB6" w:rsidTr="00A82327">
        <w:trPr>
          <w:trHeight w:val="368"/>
        </w:trPr>
        <w:tc>
          <w:tcPr>
            <w:tcW w:w="5000" w:type="pct"/>
            <w:gridSpan w:val="8"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55CB6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ПРОДАЈНА ЦЕНА ДЕРИВАТА НАФТЕ </w:t>
            </w:r>
          </w:p>
        </w:tc>
      </w:tr>
      <w:tr w:rsidR="00D55CB6" w:rsidRPr="00D55CB6" w:rsidTr="00A82327">
        <w:trPr>
          <w:trHeight w:val="630"/>
        </w:trPr>
        <w:tc>
          <w:tcPr>
            <w:tcW w:w="386" w:type="pct"/>
            <w:vMerge w:val="restar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Категорија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купца</w:t>
            </w:r>
            <w:proofErr w:type="spellEnd"/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Назив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деривата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нафте</w:t>
            </w:r>
            <w:proofErr w:type="spellEnd"/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ЈМ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Испоручен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sr-Cyrl-CS"/>
              </w:rPr>
              <w:t>а</w:t>
            </w:r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количин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032" w:type="pct"/>
            <w:gridSpan w:val="3"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55CB6">
              <w:rPr>
                <w:rFonts w:eastAsia="Times New Roman"/>
                <w:sz w:val="22"/>
                <w:szCs w:val="22"/>
                <w:lang w:val="ru-RU"/>
              </w:rPr>
              <w:t>Просечна продајна цена дериват</w:t>
            </w:r>
            <w:r w:rsidRPr="00D55CB6">
              <w:rPr>
                <w:rFonts w:eastAsia="Times New Roman"/>
                <w:sz w:val="22"/>
                <w:szCs w:val="22"/>
              </w:rPr>
              <w:t>a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 xml:space="preserve"> нафте у РСД  </w:t>
            </w:r>
          </w:p>
        </w:tc>
      </w:tr>
      <w:tr w:rsidR="00D55CB6" w:rsidRPr="00D55CB6" w:rsidTr="00A82327">
        <w:trPr>
          <w:trHeight w:val="630"/>
        </w:trPr>
        <w:tc>
          <w:tcPr>
            <w:tcW w:w="386" w:type="pct"/>
            <w:vMerge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ind w:left="-1188" w:firstLine="118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Ценa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са</w:t>
            </w:r>
            <w:proofErr w:type="spellEnd"/>
          </w:p>
          <w:p w:rsidR="00D55CB6" w:rsidRPr="00D55CB6" w:rsidRDefault="00D55CB6" w:rsidP="00D55CB6">
            <w:pPr>
              <w:spacing w:after="0" w:line="240" w:lineRule="auto"/>
              <w:ind w:left="-1188" w:firstLine="118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фискалним</w:t>
            </w:r>
            <w:proofErr w:type="spellEnd"/>
          </w:p>
          <w:p w:rsidR="00D55CB6" w:rsidRPr="00D55CB6" w:rsidRDefault="00D55CB6" w:rsidP="00D55CB6">
            <w:pPr>
              <w:spacing w:after="0" w:line="240" w:lineRule="auto"/>
              <w:ind w:left="-1188" w:firstLine="118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дажбинама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Фискалне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дажбине</w:t>
            </w:r>
            <w:proofErr w:type="spellEnd"/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Цен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sr-Cyrl-CS"/>
              </w:rPr>
              <w:t>а</w:t>
            </w:r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без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фискалних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дажбина</w:t>
            </w:r>
            <w:proofErr w:type="spellEnd"/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1</w:t>
            </w: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55CB6">
              <w:rPr>
                <w:rFonts w:eastAsia="Times New Roman"/>
                <w:sz w:val="20"/>
                <w:szCs w:val="20"/>
                <w:lang w:val="sr-Cyrl-CS"/>
              </w:rPr>
              <w:t xml:space="preserve">Станица за снабдевање возила (бензинска станица)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D55CB6" w:rsidRPr="00D55CB6" w:rsidRDefault="00D55CB6" w:rsidP="00D55CB6">
            <w:pPr>
              <w:spacing w:after="0" w:line="240" w:lineRule="auto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5CB6">
              <w:rPr>
                <w:sz w:val="22"/>
                <w:szCs w:val="22"/>
              </w:rPr>
              <w:t>EVRO  BMB 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5CB6">
              <w:rPr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D55CB6" w:rsidRPr="00D55CB6" w:rsidTr="00A82327">
        <w:trPr>
          <w:trHeight w:val="710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EVRO  BMB 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890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1.3.</w:t>
            </w: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EVRO PREMIJUM BMB 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1.4.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EVRO DIZEL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1.5.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lang w:val="sr-Cyrl-CS"/>
              </w:rPr>
              <w:t xml:space="preserve">ДИЗЕЛ ГОРИВО </w:t>
            </w:r>
            <w:r w:rsidRPr="00D55CB6">
              <w:rPr>
                <w:rFonts w:eastAsia="Times New Roman"/>
              </w:rPr>
              <w:t>GASNO ULJE 0,1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1.</w:t>
            </w: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6</w:t>
            </w:r>
            <w:r w:rsidRPr="00D55CB6">
              <w:rPr>
                <w:rFonts w:eastAsia="Times New Roman"/>
                <w:sz w:val="22"/>
                <w:szCs w:val="22"/>
              </w:rPr>
              <w:t>.</w:t>
            </w: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ТНГ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 xml:space="preserve">  1.</w:t>
            </w: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7</w:t>
            </w:r>
            <w:r w:rsidRPr="00D55CB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БИОДИЗЕЛ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1.8.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КОМПРИМО-ВАНИ ПРИРОДНИ ГАС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55CB6">
              <w:rPr>
                <w:rFonts w:eastAsia="Times New Roman"/>
                <w:sz w:val="20"/>
                <w:szCs w:val="20"/>
              </w:rPr>
              <w:t>Мали</w:t>
            </w:r>
            <w:proofErr w:type="spellEnd"/>
            <w:r w:rsidRPr="00D55C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0"/>
                <w:szCs w:val="20"/>
              </w:rPr>
              <w:t>потрошачи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70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2.1.</w:t>
            </w: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55CB6">
              <w:rPr>
                <w:rFonts w:eastAsia="Times New Roman"/>
                <w:sz w:val="22"/>
                <w:szCs w:val="22"/>
                <w:lang w:val="ru-RU"/>
              </w:rPr>
              <w:t xml:space="preserve">ГАСНО УЉЕ ЕКСТРА ЛАКО </w:t>
            </w:r>
            <w:r w:rsidRPr="00D55CB6">
              <w:rPr>
                <w:rFonts w:eastAsia="Times New Roman"/>
                <w:sz w:val="22"/>
                <w:szCs w:val="22"/>
              </w:rPr>
              <w:t>EVRO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55CB6">
              <w:rPr>
                <w:rFonts w:eastAsia="Times New Roman"/>
                <w:sz w:val="22"/>
                <w:szCs w:val="22"/>
              </w:rPr>
              <w:t>EL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proofErr w:type="gramStart"/>
            <w:r w:rsidRPr="00D55CB6">
              <w:rPr>
                <w:rFonts w:eastAsia="Times New Roman"/>
                <w:sz w:val="22"/>
                <w:szCs w:val="22"/>
              </w:rPr>
              <w:t xml:space="preserve">(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са</w:t>
            </w:r>
            <w:proofErr w:type="spellEnd"/>
            <w:proofErr w:type="gram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</w:rPr>
              <w:t xml:space="preserve"> ≤0,1%)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43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3</w:t>
            </w: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proofErr w:type="spellStart"/>
            <w:r w:rsidRPr="00D55CB6">
              <w:rPr>
                <w:rFonts w:eastAsia="Times New Roman"/>
                <w:color w:val="000000"/>
                <w:sz w:val="20"/>
                <w:szCs w:val="20"/>
              </w:rPr>
              <w:t>Индустрија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134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≤ 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>&gt;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color w:val="000000"/>
                <w:sz w:val="20"/>
                <w:szCs w:val="20"/>
                <w:lang w:val="sr-Cyrl-CS"/>
              </w:rPr>
              <w:t>Т</w:t>
            </w:r>
            <w:proofErr w:type="spellStart"/>
            <w:r w:rsidRPr="00D55CB6">
              <w:rPr>
                <w:rFonts w:eastAsia="Times New Roman"/>
                <w:color w:val="000000"/>
                <w:sz w:val="20"/>
                <w:szCs w:val="20"/>
              </w:rPr>
              <w:t>оплане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4.1.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≤ 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4.2.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>&gt;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 xml:space="preserve">5.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55CB6">
              <w:rPr>
                <w:rFonts w:eastAsia="Times New Roman"/>
                <w:sz w:val="20"/>
                <w:szCs w:val="20"/>
                <w:lang w:val="sr-Cyrl-CS"/>
              </w:rPr>
              <w:t>Остали потрошачи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5.1.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≤ 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5CB6" w:rsidRPr="00D55CB6" w:rsidTr="00A82327">
        <w:trPr>
          <w:trHeight w:val="1042"/>
        </w:trPr>
        <w:tc>
          <w:tcPr>
            <w:tcW w:w="386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r-Cyrl-CS"/>
              </w:rPr>
            </w:pPr>
            <w:r w:rsidRPr="00D55CB6">
              <w:rPr>
                <w:rFonts w:eastAsia="Times New Roman"/>
                <w:sz w:val="22"/>
                <w:szCs w:val="22"/>
                <w:lang w:val="sr-Cyrl-CS"/>
              </w:rPr>
              <w:t>5.2.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</w:p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Уље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за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ложење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садржајем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5CB6">
              <w:rPr>
                <w:rFonts w:eastAsia="Times New Roman"/>
                <w:sz w:val="22"/>
                <w:szCs w:val="22"/>
                <w:lang w:val="fr-FR"/>
              </w:rPr>
              <w:t>сумпора</w:t>
            </w:r>
            <w:proofErr w:type="spellEnd"/>
            <w:r w:rsidRPr="00D55CB6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r w:rsidRPr="00D55CB6">
              <w:rPr>
                <w:rFonts w:eastAsia="Times New Roman"/>
                <w:sz w:val="22"/>
                <w:szCs w:val="22"/>
                <w:lang w:val="ru-RU"/>
              </w:rPr>
              <w:t>&gt;</w:t>
            </w:r>
            <w:r w:rsidRPr="00D55CB6">
              <w:rPr>
                <w:rFonts w:ascii="EUSymbolfont-Regu" w:eastAsia="Times New Roman" w:hAnsi="EUSymbolfont-Regu" w:cs="EUSymbolfont-Regu"/>
                <w:sz w:val="22"/>
                <w:szCs w:val="22"/>
                <w:lang w:val="fr-FR"/>
              </w:rPr>
              <w:t>1%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55CB6"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5CB6" w:rsidRPr="00D55CB6" w:rsidRDefault="00D55CB6" w:rsidP="00D55CB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55CB6" w:rsidRDefault="00D55CB6"/>
    <w:sectPr w:rsidR="00D55CB6" w:rsidSect="00D55CB6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90" w:rsidRDefault="00816290" w:rsidP="00D55CB6">
      <w:pPr>
        <w:spacing w:after="0" w:line="240" w:lineRule="auto"/>
      </w:pPr>
      <w:r>
        <w:separator/>
      </w:r>
    </w:p>
  </w:endnote>
  <w:endnote w:type="continuationSeparator" w:id="0">
    <w:p w:rsidR="00816290" w:rsidRDefault="00816290" w:rsidP="00D5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EUSymbolfont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957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CB6" w:rsidRDefault="00D55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CB6" w:rsidRDefault="00D5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90" w:rsidRDefault="00816290" w:rsidP="00D55CB6">
      <w:pPr>
        <w:spacing w:after="0" w:line="240" w:lineRule="auto"/>
      </w:pPr>
      <w:r>
        <w:separator/>
      </w:r>
    </w:p>
  </w:footnote>
  <w:footnote w:type="continuationSeparator" w:id="0">
    <w:p w:rsidR="00816290" w:rsidRDefault="00816290" w:rsidP="00D5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714"/>
    <w:multiLevelType w:val="hybridMultilevel"/>
    <w:tmpl w:val="7C44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B6"/>
    <w:rsid w:val="00551603"/>
    <w:rsid w:val="00816290"/>
    <w:rsid w:val="008F6243"/>
    <w:rsid w:val="00D32967"/>
    <w:rsid w:val="00D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34194-372D-499D-89D1-893F49B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B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B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B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Milina Djurcok</cp:lastModifiedBy>
  <cp:revision>2</cp:revision>
  <dcterms:created xsi:type="dcterms:W3CDTF">2019-05-15T09:05:00Z</dcterms:created>
  <dcterms:modified xsi:type="dcterms:W3CDTF">2019-05-15T09:05:00Z</dcterms:modified>
</cp:coreProperties>
</file>