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A9C3" w14:textId="77777777" w:rsidR="00601AF9" w:rsidRPr="006256D5" w:rsidRDefault="00601AF9" w:rsidP="000368C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6256D5">
        <w:rPr>
          <w:b/>
          <w:sz w:val="28"/>
          <w:szCs w:val="28"/>
          <w:lang w:val="sr-Cyrl-CS"/>
        </w:rPr>
        <w:t>Списак опреме</w:t>
      </w:r>
    </w:p>
    <w:p w14:paraId="210B92F4" w14:textId="77777777" w:rsidR="00601AF9" w:rsidRPr="00896B57" w:rsidRDefault="00601AF9" w:rsidP="000368C1">
      <w:pPr>
        <w:jc w:val="center"/>
        <w:rPr>
          <w:lang w:val="sr-Cyrl-CS"/>
        </w:rPr>
      </w:pPr>
      <w:r w:rsidRPr="00896B57">
        <w:rPr>
          <w:lang w:val="sr-Cyrl-CS"/>
        </w:rPr>
        <w:t xml:space="preserve">за спровођење оцењивања усаглашености </w:t>
      </w:r>
    </w:p>
    <w:p w14:paraId="541170E2" w14:textId="77777777" w:rsidR="00601AF9" w:rsidRPr="0015650E" w:rsidRDefault="0015650E" w:rsidP="0015650E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безоловног моторног бензина</w:t>
      </w:r>
    </w:p>
    <w:p w14:paraId="3C246A90" w14:textId="398532F0" w:rsidR="00601AF9" w:rsidRPr="00896B57" w:rsidRDefault="00601AF9" w:rsidP="0038443B">
      <w:pPr>
        <w:ind w:left="-120"/>
        <w:jc w:val="center"/>
        <w:rPr>
          <w:lang w:val="sr-Cyrl-CS"/>
        </w:rPr>
      </w:pPr>
      <w:r w:rsidRPr="00896B57">
        <w:rPr>
          <w:noProof/>
          <w:lang w:val="sr-Cyrl-CS"/>
        </w:rPr>
        <w:t>са захтевима из Правилника</w:t>
      </w:r>
      <w:r w:rsidRPr="00896B57">
        <w:rPr>
          <w:lang w:val="sr-Cyrl-CS"/>
        </w:rPr>
        <w:t xml:space="preserve"> о техничким и друг</w:t>
      </w:r>
      <w:r w:rsidR="000E29FB">
        <w:rPr>
          <w:lang w:val="sr-Cyrl-CS"/>
        </w:rPr>
        <w:t>им захтевима за течна горива нафтног порекла</w:t>
      </w:r>
      <w:r w:rsidRPr="00896B57">
        <w:rPr>
          <w:lang w:val="sr-Cyrl-CS"/>
        </w:rPr>
        <w:t xml:space="preserve"> </w:t>
      </w:r>
      <w:r w:rsidR="0038443B">
        <w:rPr>
          <w:lang w:val="sr-Cyrl-RS"/>
        </w:rPr>
        <w:t xml:space="preserve">(„Службени гласник РС”, </w:t>
      </w:r>
      <w:r w:rsidR="0038443B">
        <w:rPr>
          <w:lang w:val="sr-Cyrl-CS"/>
        </w:rPr>
        <w:t>бр. 150/20)</w:t>
      </w:r>
    </w:p>
    <w:p w14:paraId="5C18F5B2" w14:textId="77777777" w:rsidR="00601AF9" w:rsidRPr="00896B57" w:rsidRDefault="00601AF9">
      <w:pPr>
        <w:rPr>
          <w:lang w:val="ru-RU"/>
        </w:rPr>
      </w:pPr>
    </w:p>
    <w:tbl>
      <w:tblPr>
        <w:tblW w:w="14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250"/>
        <w:gridCol w:w="3135"/>
        <w:gridCol w:w="1789"/>
        <w:gridCol w:w="1515"/>
        <w:gridCol w:w="1733"/>
      </w:tblGrid>
      <w:tr w:rsidR="00E90FE5" w:rsidRPr="00896B57" w14:paraId="25C701DD" w14:textId="77777777" w:rsidTr="00F66388">
        <w:tc>
          <w:tcPr>
            <w:tcW w:w="3870" w:type="dxa"/>
            <w:shd w:val="clear" w:color="auto" w:fill="F2F2F2"/>
            <w:vAlign w:val="center"/>
          </w:tcPr>
          <w:p w14:paraId="44969045" w14:textId="77777777"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Карактеристика</w:t>
            </w:r>
          </w:p>
        </w:tc>
        <w:tc>
          <w:tcPr>
            <w:tcW w:w="2250" w:type="dxa"/>
            <w:shd w:val="clear" w:color="auto" w:fill="F2F2F2"/>
            <w:vAlign w:val="center"/>
          </w:tcPr>
          <w:p w14:paraId="5F298267" w14:textId="77777777"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Метода испитивања</w:t>
            </w:r>
          </w:p>
        </w:tc>
        <w:tc>
          <w:tcPr>
            <w:tcW w:w="3135" w:type="dxa"/>
            <w:shd w:val="clear" w:color="auto" w:fill="F2F2F2"/>
            <w:vAlign w:val="center"/>
          </w:tcPr>
          <w:p w14:paraId="567C935E" w14:textId="77777777"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lang w:val="sr-Cyrl-CS"/>
              </w:rPr>
              <w:t>Опрема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42E50D9" w14:textId="77777777"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Метода акредитована</w:t>
            </w:r>
          </w:p>
          <w:p w14:paraId="7FE0442F" w14:textId="77777777" w:rsidR="00E90FE5" w:rsidRPr="00F66388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(да/не)</w:t>
            </w:r>
          </w:p>
        </w:tc>
        <w:tc>
          <w:tcPr>
            <w:tcW w:w="1515" w:type="dxa"/>
            <w:shd w:val="clear" w:color="auto" w:fill="auto"/>
          </w:tcPr>
          <w:p w14:paraId="59A4B77C" w14:textId="77777777" w:rsidR="00E90FE5" w:rsidRPr="00F66388" w:rsidRDefault="00E90FE5" w:rsidP="00F66388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F66388">
              <w:rPr>
                <w:b/>
                <w:noProof/>
                <w:sz w:val="22"/>
                <w:szCs w:val="22"/>
                <w:lang w:val="sr-Cyrl-CS"/>
              </w:rPr>
              <w:t>Лица задужена за испитивање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1F1FE5FE" w14:textId="77777777" w:rsidR="00E90FE5" w:rsidRPr="00896B57" w:rsidRDefault="00E90FE5" w:rsidP="00F66388">
            <w:pPr>
              <w:jc w:val="center"/>
              <w:rPr>
                <w:b/>
                <w:noProof/>
                <w:lang w:val="sr-Cyrl-CS"/>
              </w:rPr>
            </w:pPr>
            <w:r w:rsidRPr="00896B57">
              <w:rPr>
                <w:b/>
                <w:noProof/>
                <w:sz w:val="22"/>
                <w:szCs w:val="22"/>
                <w:lang w:val="sr-Cyrl-CS"/>
              </w:rPr>
              <w:t>Напомена</w:t>
            </w:r>
          </w:p>
        </w:tc>
      </w:tr>
      <w:tr w:rsidR="00E90FE5" w:rsidRPr="00896B57" w14:paraId="250D8A7B" w14:textId="77777777" w:rsidTr="00241800">
        <w:tc>
          <w:tcPr>
            <w:tcW w:w="3870" w:type="dxa"/>
            <w:vAlign w:val="center"/>
          </w:tcPr>
          <w:p w14:paraId="5E9F44CA" w14:textId="77777777" w:rsidR="00E90FE5" w:rsidRPr="009A4FEF" w:rsidRDefault="005B23DC" w:rsidP="00F66388">
            <w:pPr>
              <w:tabs>
                <w:tab w:val="left" w:pos="284"/>
              </w:tabs>
              <w:spacing w:line="220" w:lineRule="exact"/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A4FEF">
              <w:rPr>
                <w:b/>
                <w:szCs w:val="22"/>
              </w:rPr>
              <w:t>Истраживачки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октански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број</w:t>
            </w:r>
            <w:proofErr w:type="spellEnd"/>
            <w:r w:rsidRPr="009A4FEF">
              <w:rPr>
                <w:b/>
                <w:szCs w:val="22"/>
              </w:rPr>
              <w:t>, RON</w:t>
            </w:r>
          </w:p>
        </w:tc>
        <w:tc>
          <w:tcPr>
            <w:tcW w:w="2250" w:type="dxa"/>
            <w:vAlign w:val="center"/>
          </w:tcPr>
          <w:p w14:paraId="1F1EDA7E" w14:textId="77777777" w:rsidR="00E90FE5" w:rsidRPr="00C47955" w:rsidRDefault="005B23DC" w:rsidP="00F66388">
            <w:pPr>
              <w:spacing w:line="220" w:lineRule="exact"/>
              <w:jc w:val="center"/>
              <w:rPr>
                <w:lang w:val="sr-Cyrl-CS"/>
              </w:rPr>
            </w:pPr>
            <w:r w:rsidRPr="00814869">
              <w:rPr>
                <w:szCs w:val="22"/>
              </w:rPr>
              <w:t>EN ISO 5164</w:t>
            </w:r>
          </w:p>
        </w:tc>
        <w:tc>
          <w:tcPr>
            <w:tcW w:w="3135" w:type="dxa"/>
            <w:vAlign w:val="center"/>
          </w:tcPr>
          <w:p w14:paraId="7DB0D6D5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042E9907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0AB14789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E1209C4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</w:tr>
      <w:tr w:rsidR="00E90FE5" w:rsidRPr="00896B57" w14:paraId="029B0A9F" w14:textId="77777777" w:rsidTr="00241800">
        <w:tc>
          <w:tcPr>
            <w:tcW w:w="3870" w:type="dxa"/>
            <w:vAlign w:val="center"/>
          </w:tcPr>
          <w:p w14:paraId="13866834" w14:textId="77777777" w:rsidR="00E90FE5" w:rsidRPr="009A4FEF" w:rsidRDefault="00241800" w:rsidP="00F66388">
            <w:pPr>
              <w:tabs>
                <w:tab w:val="left" w:pos="284"/>
              </w:tabs>
              <w:spacing w:line="220" w:lineRule="exact"/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A4FEF">
              <w:rPr>
                <w:b/>
                <w:szCs w:val="22"/>
              </w:rPr>
              <w:t>Моторни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октански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број</w:t>
            </w:r>
            <w:proofErr w:type="spellEnd"/>
            <w:r w:rsidRPr="009A4FEF">
              <w:rPr>
                <w:b/>
                <w:szCs w:val="22"/>
              </w:rPr>
              <w:t>, MON</w:t>
            </w:r>
          </w:p>
        </w:tc>
        <w:tc>
          <w:tcPr>
            <w:tcW w:w="2250" w:type="dxa"/>
            <w:vAlign w:val="center"/>
          </w:tcPr>
          <w:p w14:paraId="26584C5D" w14:textId="77777777" w:rsidR="00E90FE5" w:rsidRPr="00423C67" w:rsidRDefault="00B214F3" w:rsidP="00F66388">
            <w:pPr>
              <w:spacing w:line="220" w:lineRule="exact"/>
              <w:jc w:val="center"/>
              <w:rPr>
                <w:lang w:val="sr-Cyrl-CS"/>
              </w:rPr>
            </w:pPr>
            <w:r w:rsidRPr="00814869">
              <w:rPr>
                <w:szCs w:val="22"/>
              </w:rPr>
              <w:t>EN ISO 5163</w:t>
            </w:r>
          </w:p>
        </w:tc>
        <w:tc>
          <w:tcPr>
            <w:tcW w:w="3135" w:type="dxa"/>
            <w:vAlign w:val="center"/>
          </w:tcPr>
          <w:p w14:paraId="24764B7A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693A49EE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7C331BA7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FB8E0F6" w14:textId="77777777" w:rsidR="00E90FE5" w:rsidRPr="00896B57" w:rsidRDefault="00E90FE5" w:rsidP="000368C1">
            <w:pPr>
              <w:rPr>
                <w:noProof/>
                <w:lang w:val="sr-Cyrl-CS"/>
              </w:rPr>
            </w:pPr>
          </w:p>
        </w:tc>
      </w:tr>
      <w:tr w:rsidR="002635F2" w:rsidRPr="00896B57" w14:paraId="11780EBD" w14:textId="77777777" w:rsidTr="00DB2C01">
        <w:tc>
          <w:tcPr>
            <w:tcW w:w="3870" w:type="dxa"/>
            <w:tcBorders>
              <w:bottom w:val="single" w:sz="6" w:space="0" w:color="auto"/>
            </w:tcBorders>
          </w:tcPr>
          <w:p w14:paraId="10F333A8" w14:textId="77777777" w:rsidR="002635F2" w:rsidRPr="009A4FEF" w:rsidRDefault="002635F2" w:rsidP="00F66388">
            <w:pPr>
              <w:spacing w:before="20" w:after="20"/>
              <w:jc w:val="center"/>
              <w:rPr>
                <w:b/>
                <w:szCs w:val="22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олова</w:t>
            </w:r>
            <w:proofErr w:type="spellEnd"/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5D1168DB" w14:textId="77777777" w:rsidR="002635F2" w:rsidRPr="00814869" w:rsidRDefault="002635F2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237</w:t>
            </w:r>
          </w:p>
        </w:tc>
        <w:tc>
          <w:tcPr>
            <w:tcW w:w="3135" w:type="dxa"/>
            <w:vAlign w:val="center"/>
          </w:tcPr>
          <w:p w14:paraId="7FF08C92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4A4DB646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22567160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69483076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</w:tr>
      <w:tr w:rsidR="002635F2" w:rsidRPr="00896B57" w14:paraId="00F3CED2" w14:textId="77777777" w:rsidTr="00DB2C01">
        <w:tc>
          <w:tcPr>
            <w:tcW w:w="3870" w:type="dxa"/>
            <w:tcBorders>
              <w:top w:val="single" w:sz="6" w:space="0" w:color="auto"/>
            </w:tcBorders>
          </w:tcPr>
          <w:p w14:paraId="45DA2367" w14:textId="77777777" w:rsidR="002635F2" w:rsidRPr="009A4FEF" w:rsidRDefault="002635F2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Густина</w:t>
            </w:r>
            <w:proofErr w:type="spellEnd"/>
            <w:r w:rsidRPr="009A4FEF">
              <w:rPr>
                <w:b/>
                <w:szCs w:val="22"/>
              </w:rPr>
              <w:t xml:space="preserve"> (</w:t>
            </w:r>
            <w:proofErr w:type="spellStart"/>
            <w:r w:rsidRPr="009A4FEF">
              <w:rPr>
                <w:b/>
                <w:szCs w:val="22"/>
              </w:rPr>
              <w:t>на</w:t>
            </w:r>
            <w:proofErr w:type="spellEnd"/>
            <w:r w:rsidRPr="009A4FEF">
              <w:rPr>
                <w:b/>
                <w:szCs w:val="22"/>
              </w:rPr>
              <w:t xml:space="preserve"> 15 </w:t>
            </w:r>
            <w:r w:rsidRPr="009A4FEF">
              <w:rPr>
                <w:b/>
                <w:szCs w:val="22"/>
              </w:rPr>
              <w:sym w:font="Symbol" w:char="F0B0"/>
            </w:r>
            <w:r w:rsidRPr="009A4FEF">
              <w:rPr>
                <w:b/>
                <w:szCs w:val="22"/>
              </w:rPr>
              <w:t>C)</w:t>
            </w:r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5C8D0FD7" w14:textId="77777777" w:rsidR="002635F2" w:rsidRPr="00814869" w:rsidRDefault="002635F2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ISO 3675</w:t>
            </w:r>
          </w:p>
          <w:p w14:paraId="2AA59AC0" w14:textId="77777777" w:rsidR="002635F2" w:rsidRPr="00814869" w:rsidRDefault="002635F2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ISO 12185</w:t>
            </w:r>
          </w:p>
        </w:tc>
        <w:tc>
          <w:tcPr>
            <w:tcW w:w="3135" w:type="dxa"/>
            <w:vAlign w:val="center"/>
          </w:tcPr>
          <w:p w14:paraId="2E2E83F4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4988F710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267B0F55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5A0806A5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</w:tr>
      <w:tr w:rsidR="002635F2" w:rsidRPr="00896B57" w14:paraId="6259C6F5" w14:textId="77777777" w:rsidTr="009E2FA9">
        <w:tc>
          <w:tcPr>
            <w:tcW w:w="3870" w:type="dxa"/>
            <w:tcBorders>
              <w:top w:val="single" w:sz="6" w:space="0" w:color="auto"/>
              <w:bottom w:val="single" w:sz="4" w:space="0" w:color="auto"/>
            </w:tcBorders>
          </w:tcPr>
          <w:p w14:paraId="245210D4" w14:textId="77777777" w:rsidR="002635F2" w:rsidRPr="009A4FEF" w:rsidRDefault="002635F2" w:rsidP="00F66388">
            <w:pPr>
              <w:spacing w:before="20" w:after="20"/>
              <w:jc w:val="center"/>
              <w:rPr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сумпора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</w:tcBorders>
          </w:tcPr>
          <w:p w14:paraId="7B5C53E1" w14:textId="77777777" w:rsidR="002635F2" w:rsidRPr="00F83791" w:rsidRDefault="002635F2" w:rsidP="00F66388">
            <w:pPr>
              <w:spacing w:before="20" w:after="20"/>
              <w:jc w:val="center"/>
              <w:rPr>
                <w:szCs w:val="22"/>
                <w:lang w:val="fr-FR"/>
              </w:rPr>
            </w:pPr>
            <w:r w:rsidRPr="00F83791">
              <w:rPr>
                <w:szCs w:val="22"/>
                <w:lang w:val="fr-FR"/>
              </w:rPr>
              <w:t>EN ISO 13032</w:t>
            </w:r>
          </w:p>
          <w:p w14:paraId="200AD34B" w14:textId="77777777" w:rsidR="002635F2" w:rsidRPr="00F83791" w:rsidRDefault="002635F2" w:rsidP="00F66388">
            <w:pPr>
              <w:spacing w:before="20" w:after="20"/>
              <w:jc w:val="center"/>
              <w:rPr>
                <w:szCs w:val="22"/>
                <w:lang w:val="fr-FR"/>
              </w:rPr>
            </w:pPr>
            <w:r w:rsidRPr="00F83791">
              <w:rPr>
                <w:szCs w:val="22"/>
                <w:lang w:val="fr-FR"/>
              </w:rPr>
              <w:t>EN ISO 20846</w:t>
            </w:r>
          </w:p>
          <w:p w14:paraId="5A58995E" w14:textId="77777777" w:rsidR="002635F2" w:rsidRPr="00ED09A2" w:rsidRDefault="002635F2" w:rsidP="00F66388">
            <w:pPr>
              <w:spacing w:before="20" w:after="20"/>
              <w:jc w:val="center"/>
              <w:rPr>
                <w:strike/>
                <w:szCs w:val="22"/>
                <w:highlight w:val="yellow"/>
                <w:lang w:val="fr-FR"/>
              </w:rPr>
            </w:pPr>
            <w:r w:rsidRPr="00F83791">
              <w:rPr>
                <w:szCs w:val="22"/>
                <w:lang w:val="fr-FR"/>
              </w:rPr>
              <w:t>EN ISO 20884</w:t>
            </w:r>
          </w:p>
        </w:tc>
        <w:tc>
          <w:tcPr>
            <w:tcW w:w="3135" w:type="dxa"/>
            <w:vAlign w:val="center"/>
          </w:tcPr>
          <w:p w14:paraId="1400A309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777B5BB8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527A9EAC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5261E00" w14:textId="77777777" w:rsidR="002635F2" w:rsidRPr="00896B57" w:rsidRDefault="002635F2" w:rsidP="002635F2">
            <w:pPr>
              <w:rPr>
                <w:noProof/>
                <w:lang w:val="sr-Cyrl-CS"/>
              </w:rPr>
            </w:pPr>
          </w:p>
        </w:tc>
      </w:tr>
      <w:tr w:rsidR="009E2FA9" w:rsidRPr="00896B57" w14:paraId="4AE689D2" w14:textId="77777777" w:rsidTr="009E2FA9">
        <w:tc>
          <w:tcPr>
            <w:tcW w:w="3870" w:type="dxa"/>
            <w:tcBorders>
              <w:top w:val="single" w:sz="4" w:space="0" w:color="auto"/>
            </w:tcBorders>
          </w:tcPr>
          <w:p w14:paraId="2932807E" w14:textId="77777777" w:rsidR="009E2FA9" w:rsidRPr="009A4FEF" w:rsidRDefault="009E2FA9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  <w:lang w:val="fr-FR"/>
              </w:rPr>
            </w:pPr>
            <w:proofErr w:type="spellStart"/>
            <w:r w:rsidRPr="009A4FEF">
              <w:rPr>
                <w:b/>
                <w:szCs w:val="22"/>
                <w:lang w:val="fr-FR"/>
              </w:rPr>
              <w:t>Садржај</w:t>
            </w:r>
            <w:proofErr w:type="spellEnd"/>
            <w:r w:rsidRPr="009A4FEF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9A4FEF">
              <w:rPr>
                <w:b/>
                <w:szCs w:val="22"/>
                <w:lang w:val="fr-FR"/>
              </w:rPr>
              <w:t>мангана</w:t>
            </w:r>
            <w:proofErr w:type="spellEnd"/>
          </w:p>
          <w:p w14:paraId="1178334C" w14:textId="77777777" w:rsidR="009E2FA9" w:rsidRPr="009A4FEF" w:rsidRDefault="009E2FA9" w:rsidP="00F66388">
            <w:pPr>
              <w:spacing w:before="20" w:after="20"/>
              <w:jc w:val="center"/>
              <w:rPr>
                <w:i/>
                <w:szCs w:val="22"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4B54B610" w14:textId="77777777" w:rsidR="000C5E43" w:rsidRPr="000C5E43" w:rsidRDefault="000C5E43" w:rsidP="00F66388">
            <w:pPr>
              <w:spacing w:before="20" w:after="20"/>
              <w:jc w:val="center"/>
              <w:rPr>
                <w:szCs w:val="22"/>
              </w:rPr>
            </w:pPr>
            <w:r w:rsidRPr="000C5E43">
              <w:rPr>
                <w:szCs w:val="22"/>
              </w:rPr>
              <w:t>EN 16135</w:t>
            </w:r>
          </w:p>
          <w:p w14:paraId="0BD95A49" w14:textId="77777777" w:rsidR="009E2FA9" w:rsidRDefault="000C5E43" w:rsidP="00F66388">
            <w:pPr>
              <w:tabs>
                <w:tab w:val="left" w:pos="3884"/>
              </w:tabs>
              <w:jc w:val="center"/>
            </w:pPr>
            <w:r w:rsidRPr="000C5E43">
              <w:rPr>
                <w:szCs w:val="22"/>
              </w:rPr>
              <w:t>EN 16136</w:t>
            </w:r>
          </w:p>
        </w:tc>
        <w:tc>
          <w:tcPr>
            <w:tcW w:w="3135" w:type="dxa"/>
            <w:vAlign w:val="center"/>
          </w:tcPr>
          <w:p w14:paraId="2C694729" w14:textId="77777777" w:rsidR="009E2FA9" w:rsidRPr="00896B57" w:rsidRDefault="009E2FA9" w:rsidP="009E2FA9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5DDBC2EA" w14:textId="77777777" w:rsidR="009E2FA9" w:rsidRPr="00896B57" w:rsidRDefault="009E2FA9" w:rsidP="009E2FA9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52D16EBD" w14:textId="77777777" w:rsidR="009E2FA9" w:rsidRPr="00896B57" w:rsidRDefault="009E2FA9" w:rsidP="009E2FA9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792196F" w14:textId="77777777" w:rsidR="009E2FA9" w:rsidRPr="00896B57" w:rsidRDefault="009E2FA9" w:rsidP="009E2FA9">
            <w:pPr>
              <w:rPr>
                <w:noProof/>
                <w:lang w:val="sr-Cyrl-CS"/>
              </w:rPr>
            </w:pPr>
          </w:p>
        </w:tc>
      </w:tr>
      <w:tr w:rsidR="00786210" w:rsidRPr="00896B57" w14:paraId="38A5D963" w14:textId="77777777" w:rsidTr="00017DCA">
        <w:tc>
          <w:tcPr>
            <w:tcW w:w="3870" w:type="dxa"/>
          </w:tcPr>
          <w:p w14:paraId="0942169B" w14:textId="77777777" w:rsidR="00786210" w:rsidRPr="009A4FEF" w:rsidRDefault="00786210" w:rsidP="00F66388">
            <w:pPr>
              <w:spacing w:before="20" w:after="20"/>
              <w:jc w:val="center"/>
              <w:rPr>
                <w:b/>
                <w:szCs w:val="22"/>
              </w:rPr>
            </w:pPr>
            <w:proofErr w:type="spellStart"/>
            <w:r w:rsidRPr="009A4FEF">
              <w:rPr>
                <w:b/>
                <w:szCs w:val="22"/>
              </w:rPr>
              <w:t>Оксидациона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стабилност</w:t>
            </w:r>
            <w:proofErr w:type="spellEnd"/>
          </w:p>
        </w:tc>
        <w:tc>
          <w:tcPr>
            <w:tcW w:w="2250" w:type="dxa"/>
          </w:tcPr>
          <w:p w14:paraId="4769FF91" w14:textId="77777777" w:rsidR="00786210" w:rsidRPr="00814869" w:rsidRDefault="0078621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ISO 7536</w:t>
            </w:r>
          </w:p>
        </w:tc>
        <w:tc>
          <w:tcPr>
            <w:tcW w:w="3135" w:type="dxa"/>
            <w:vAlign w:val="center"/>
          </w:tcPr>
          <w:p w14:paraId="487E2D8D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2BA645D4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24D1940F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1729C637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</w:tr>
      <w:tr w:rsidR="00786210" w:rsidRPr="00896B57" w14:paraId="670AE63B" w14:textId="77777777" w:rsidTr="00017DCA">
        <w:tc>
          <w:tcPr>
            <w:tcW w:w="3870" w:type="dxa"/>
          </w:tcPr>
          <w:p w14:paraId="4D9187A7" w14:textId="77777777" w:rsidR="00786210" w:rsidRPr="009A4FEF" w:rsidRDefault="00786210" w:rsidP="00F66388">
            <w:pPr>
              <w:spacing w:before="20" w:after="20"/>
              <w:jc w:val="center"/>
              <w:rPr>
                <w:b/>
                <w:szCs w:val="22"/>
              </w:rPr>
            </w:pPr>
            <w:proofErr w:type="spellStart"/>
            <w:r w:rsidRPr="009A4FEF">
              <w:rPr>
                <w:b/>
                <w:szCs w:val="22"/>
                <w:lang w:val="fr-FR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  <w:lang w:val="fr-FR"/>
              </w:rPr>
              <w:t>смоле</w:t>
            </w:r>
            <w:proofErr w:type="spellEnd"/>
            <w:r w:rsidRPr="009A4FEF">
              <w:rPr>
                <w:b/>
                <w:szCs w:val="22"/>
              </w:rPr>
              <w:br/>
              <w:t>(</w:t>
            </w:r>
            <w:proofErr w:type="spellStart"/>
            <w:r w:rsidRPr="009A4FEF">
              <w:rPr>
                <w:b/>
                <w:szCs w:val="22"/>
                <w:lang w:val="fr-FR"/>
              </w:rPr>
              <w:t>испрано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r w:rsidRPr="009A4FEF">
              <w:rPr>
                <w:b/>
                <w:szCs w:val="22"/>
                <w:lang w:val="fr-FR"/>
              </w:rPr>
              <w:t>у</w:t>
            </w:r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  <w:lang w:val="fr-FR"/>
              </w:rPr>
              <w:t>растварачу</w:t>
            </w:r>
            <w:proofErr w:type="spellEnd"/>
            <w:r w:rsidRPr="009A4FEF">
              <w:rPr>
                <w:b/>
                <w:szCs w:val="22"/>
              </w:rPr>
              <w:t>)</w:t>
            </w:r>
          </w:p>
        </w:tc>
        <w:tc>
          <w:tcPr>
            <w:tcW w:w="2250" w:type="dxa"/>
          </w:tcPr>
          <w:p w14:paraId="630DDF97" w14:textId="77777777" w:rsidR="00786210" w:rsidRPr="00814869" w:rsidRDefault="0078621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ISO 6246</w:t>
            </w:r>
          </w:p>
        </w:tc>
        <w:tc>
          <w:tcPr>
            <w:tcW w:w="3135" w:type="dxa"/>
            <w:vAlign w:val="center"/>
          </w:tcPr>
          <w:p w14:paraId="2647A077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24E3AB55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4D3094E6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5BCD1E29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</w:tr>
      <w:tr w:rsidR="00786210" w:rsidRPr="00896B57" w14:paraId="6FEAE12E" w14:textId="77777777" w:rsidTr="00017DCA">
        <w:tc>
          <w:tcPr>
            <w:tcW w:w="3870" w:type="dxa"/>
          </w:tcPr>
          <w:p w14:paraId="282F4F62" w14:textId="77777777" w:rsidR="00786210" w:rsidRPr="009A4FEF" w:rsidRDefault="00786210" w:rsidP="00F66388">
            <w:pPr>
              <w:spacing w:before="20" w:after="20"/>
              <w:jc w:val="center"/>
              <w:rPr>
                <w:b/>
                <w:szCs w:val="22"/>
                <w:lang w:val="ru-RU"/>
              </w:rPr>
            </w:pPr>
            <w:r w:rsidRPr="009A4FEF">
              <w:rPr>
                <w:b/>
                <w:szCs w:val="22"/>
                <w:lang w:val="ru-RU"/>
              </w:rPr>
              <w:t>Корозија бакарне траке</w:t>
            </w:r>
            <w:r w:rsidRPr="009A4FEF">
              <w:rPr>
                <w:b/>
                <w:szCs w:val="22"/>
                <w:lang w:val="ru-RU"/>
              </w:rPr>
              <w:br/>
              <w:t>(3</w:t>
            </w:r>
            <w:r w:rsidRPr="009A4FEF">
              <w:rPr>
                <w:b/>
                <w:szCs w:val="22"/>
                <w:lang w:val="pl-PL"/>
              </w:rPr>
              <w:t> h</w:t>
            </w:r>
            <w:r w:rsidRPr="009A4FEF">
              <w:rPr>
                <w:b/>
                <w:szCs w:val="22"/>
                <w:lang w:val="ru-RU"/>
              </w:rPr>
              <w:t xml:space="preserve"> </w:t>
            </w:r>
            <w:r w:rsidRPr="009A4FEF">
              <w:rPr>
                <w:b/>
                <w:szCs w:val="22"/>
                <w:lang w:val="sr-Cyrl-CS"/>
              </w:rPr>
              <w:t>н</w:t>
            </w:r>
            <w:r w:rsidRPr="009A4FEF">
              <w:rPr>
                <w:b/>
                <w:szCs w:val="22"/>
                <w:lang w:val="pl-PL"/>
              </w:rPr>
              <w:t>a</w:t>
            </w:r>
            <w:r w:rsidRPr="009A4FEF">
              <w:rPr>
                <w:b/>
                <w:szCs w:val="22"/>
                <w:lang w:val="ru-RU"/>
              </w:rPr>
              <w:t xml:space="preserve"> 50</w:t>
            </w:r>
            <w:r w:rsidRPr="009A4FEF">
              <w:rPr>
                <w:b/>
                <w:szCs w:val="22"/>
                <w:lang w:val="pl-PL"/>
              </w:rPr>
              <w:t> </w:t>
            </w:r>
            <w:r w:rsidRPr="009A4FEF">
              <w:rPr>
                <w:b/>
                <w:szCs w:val="22"/>
              </w:rPr>
              <w:sym w:font="Symbol" w:char="F0B0"/>
            </w:r>
            <w:r w:rsidRPr="009A4FEF">
              <w:rPr>
                <w:b/>
                <w:szCs w:val="22"/>
                <w:lang w:val="pl-PL"/>
              </w:rPr>
              <w:t>C</w:t>
            </w:r>
            <w:r w:rsidRPr="009A4FEF">
              <w:rPr>
                <w:b/>
                <w:szCs w:val="22"/>
                <w:lang w:val="ru-RU"/>
              </w:rPr>
              <w:t>)</w:t>
            </w:r>
          </w:p>
        </w:tc>
        <w:tc>
          <w:tcPr>
            <w:tcW w:w="2250" w:type="dxa"/>
          </w:tcPr>
          <w:p w14:paraId="3A05364C" w14:textId="77777777" w:rsidR="00786210" w:rsidRPr="00814869" w:rsidRDefault="0078621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ISO 2160</w:t>
            </w:r>
          </w:p>
        </w:tc>
        <w:tc>
          <w:tcPr>
            <w:tcW w:w="3135" w:type="dxa"/>
            <w:vAlign w:val="center"/>
          </w:tcPr>
          <w:p w14:paraId="7500D753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3C518390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1E310142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590A0190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</w:tr>
      <w:tr w:rsidR="00786210" w:rsidRPr="00896B57" w14:paraId="06D6F04C" w14:textId="77777777" w:rsidTr="00017DCA">
        <w:tc>
          <w:tcPr>
            <w:tcW w:w="3870" w:type="dxa"/>
          </w:tcPr>
          <w:p w14:paraId="20CD82D2" w14:textId="77777777" w:rsidR="00786210" w:rsidRPr="009A4FEF" w:rsidRDefault="00786210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Изглед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0720755B" w14:textId="77777777" w:rsidR="00786210" w:rsidRPr="00814869" w:rsidRDefault="00786210" w:rsidP="00F66388">
            <w:pPr>
              <w:spacing w:before="20" w:after="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визуелно</w:t>
            </w:r>
            <w:proofErr w:type="spellEnd"/>
            <w:r w:rsidRPr="00814869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контролисање</w:t>
            </w:r>
            <w:proofErr w:type="spellEnd"/>
          </w:p>
        </w:tc>
        <w:tc>
          <w:tcPr>
            <w:tcW w:w="3135" w:type="dxa"/>
            <w:vAlign w:val="center"/>
          </w:tcPr>
          <w:p w14:paraId="0342C6FB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33D83106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07DD829C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57E85377" w14:textId="77777777" w:rsidR="00786210" w:rsidRPr="00896B57" w:rsidRDefault="00786210" w:rsidP="00786210">
            <w:pPr>
              <w:rPr>
                <w:noProof/>
                <w:lang w:val="sr-Cyrl-CS"/>
              </w:rPr>
            </w:pPr>
          </w:p>
        </w:tc>
      </w:tr>
      <w:tr w:rsidR="00F13F60" w:rsidRPr="00896B57" w14:paraId="73E78B4A" w14:textId="77777777" w:rsidTr="00B03CAF">
        <w:tc>
          <w:tcPr>
            <w:tcW w:w="3870" w:type="dxa"/>
          </w:tcPr>
          <w:p w14:paraId="7ECD54F1" w14:textId="77777777" w:rsidR="00F13F60" w:rsidRPr="009A4FEF" w:rsidRDefault="00F13F60" w:rsidP="00F66388">
            <w:pPr>
              <w:spacing w:before="20" w:after="20"/>
              <w:jc w:val="center"/>
              <w:rPr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угљоводоника</w:t>
            </w:r>
            <w:proofErr w:type="spellEnd"/>
          </w:p>
          <w:p w14:paraId="2640B0BE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олефини</w:t>
            </w:r>
            <w:proofErr w:type="spellEnd"/>
          </w:p>
          <w:p w14:paraId="1AC920FF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szCs w:val="22"/>
                <w:vertAlign w:val="superscript"/>
              </w:rPr>
            </w:pPr>
            <w:r w:rsidRPr="009A4FEF">
              <w:rPr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аромати</w:t>
            </w:r>
            <w:proofErr w:type="spellEnd"/>
          </w:p>
        </w:tc>
        <w:tc>
          <w:tcPr>
            <w:tcW w:w="2250" w:type="dxa"/>
          </w:tcPr>
          <w:p w14:paraId="3103A46A" w14:textId="77777777" w:rsidR="00F13F60" w:rsidRDefault="00F13F60" w:rsidP="00F66388">
            <w:pPr>
              <w:spacing w:before="20" w:after="20"/>
              <w:jc w:val="center"/>
              <w:rPr>
                <w:szCs w:val="22"/>
                <w:lang w:val="fr-FR"/>
              </w:rPr>
            </w:pPr>
            <w:r w:rsidRPr="00814869">
              <w:rPr>
                <w:szCs w:val="22"/>
                <w:lang w:val="fr-FR"/>
              </w:rPr>
              <w:t>EN</w:t>
            </w:r>
            <w:r>
              <w:rPr>
                <w:szCs w:val="22"/>
                <w:lang w:val="fr-FR"/>
              </w:rPr>
              <w:t> </w:t>
            </w:r>
            <w:r w:rsidRPr="00814869">
              <w:rPr>
                <w:szCs w:val="22"/>
                <w:lang w:val="fr-FR"/>
              </w:rPr>
              <w:t>15553</w:t>
            </w:r>
          </w:p>
          <w:p w14:paraId="73C73ED0" w14:textId="77777777" w:rsidR="00F13F60" w:rsidRPr="001A7CD9" w:rsidRDefault="00F13F60" w:rsidP="00F66388">
            <w:pPr>
              <w:spacing w:before="20" w:after="20"/>
              <w:jc w:val="center"/>
              <w:rPr>
                <w:szCs w:val="22"/>
                <w:lang w:val="fr-FR"/>
              </w:rPr>
            </w:pPr>
            <w:r w:rsidRPr="001A7CD9">
              <w:rPr>
                <w:szCs w:val="22"/>
                <w:lang w:val="fr-FR"/>
              </w:rPr>
              <w:t>EN ISO 22854</w:t>
            </w:r>
          </w:p>
        </w:tc>
        <w:tc>
          <w:tcPr>
            <w:tcW w:w="3135" w:type="dxa"/>
            <w:vAlign w:val="center"/>
          </w:tcPr>
          <w:p w14:paraId="3DC1964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46AE8D56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317105E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57FBDA03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45F91641" w14:textId="77777777" w:rsidTr="00B03CAF">
        <w:tc>
          <w:tcPr>
            <w:tcW w:w="3870" w:type="dxa"/>
            <w:tcBorders>
              <w:top w:val="single" w:sz="6" w:space="0" w:color="auto"/>
            </w:tcBorders>
          </w:tcPr>
          <w:p w14:paraId="14D78CCC" w14:textId="77777777" w:rsidR="00F13F60" w:rsidRPr="009A4FEF" w:rsidRDefault="00F13F60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бензена</w:t>
            </w:r>
            <w:proofErr w:type="spellEnd"/>
          </w:p>
        </w:tc>
        <w:tc>
          <w:tcPr>
            <w:tcW w:w="2250" w:type="dxa"/>
          </w:tcPr>
          <w:p w14:paraId="2C412BC7" w14:textId="77777777" w:rsidR="00F13F60" w:rsidRPr="00814869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238</w:t>
            </w:r>
          </w:p>
          <w:p w14:paraId="5B393793" w14:textId="77777777" w:rsidR="00F13F60" w:rsidRPr="00814869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lastRenderedPageBreak/>
              <w:t>EN 12177</w:t>
            </w:r>
          </w:p>
          <w:p w14:paraId="3D15EAC7" w14:textId="77777777" w:rsidR="00F13F60" w:rsidRPr="00D6640F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D6640F">
              <w:rPr>
                <w:szCs w:val="22"/>
              </w:rPr>
              <w:t>EN ISO 22854</w:t>
            </w:r>
          </w:p>
        </w:tc>
        <w:tc>
          <w:tcPr>
            <w:tcW w:w="3135" w:type="dxa"/>
            <w:vAlign w:val="center"/>
          </w:tcPr>
          <w:p w14:paraId="0CDCAF1C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09367E59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0A99C02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76D44E6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611DF47D" w14:textId="77777777" w:rsidTr="00B03CAF">
        <w:tc>
          <w:tcPr>
            <w:tcW w:w="3870" w:type="dxa"/>
          </w:tcPr>
          <w:p w14:paraId="7FD78843" w14:textId="77777777" w:rsidR="00F13F60" w:rsidRPr="009A4FEF" w:rsidRDefault="00F13F60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кисеоника</w:t>
            </w:r>
            <w:proofErr w:type="spellEnd"/>
          </w:p>
        </w:tc>
        <w:tc>
          <w:tcPr>
            <w:tcW w:w="2250" w:type="dxa"/>
          </w:tcPr>
          <w:p w14:paraId="0A936B94" w14:textId="77777777" w:rsidR="00F13F60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1601</w:t>
            </w:r>
          </w:p>
          <w:p w14:paraId="5492BC58" w14:textId="77777777" w:rsidR="00F13F60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</w:t>
            </w:r>
            <w:r>
              <w:rPr>
                <w:szCs w:val="22"/>
              </w:rPr>
              <w:t> </w:t>
            </w:r>
            <w:r w:rsidRPr="00814869">
              <w:rPr>
                <w:szCs w:val="22"/>
              </w:rPr>
              <w:t>13132</w:t>
            </w:r>
          </w:p>
          <w:p w14:paraId="1C5062EC" w14:textId="77777777" w:rsidR="00F13F60" w:rsidRPr="00D6640F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D6640F">
              <w:rPr>
                <w:szCs w:val="22"/>
              </w:rPr>
              <w:t>EN ISO 22854</w:t>
            </w:r>
          </w:p>
          <w:p w14:paraId="52EFC13D" w14:textId="77777777" w:rsidR="00F13F60" w:rsidRPr="00420AA9" w:rsidRDefault="00F13F60" w:rsidP="00F66388">
            <w:pPr>
              <w:spacing w:before="20" w:after="20"/>
              <w:jc w:val="center"/>
              <w:rPr>
                <w:strike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52D5224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5590742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21C3DF45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7259264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7E3E658C" w14:textId="77777777" w:rsidTr="00F13F60">
        <w:tc>
          <w:tcPr>
            <w:tcW w:w="3870" w:type="dxa"/>
            <w:tcBorders>
              <w:bottom w:val="single" w:sz="4" w:space="0" w:color="auto"/>
            </w:tcBorders>
          </w:tcPr>
          <w:p w14:paraId="55394DEE" w14:textId="77777777" w:rsidR="00F13F60" w:rsidRPr="009A4FEF" w:rsidRDefault="00F13F60" w:rsidP="00F66388">
            <w:pPr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proofErr w:type="spellStart"/>
            <w:r w:rsidRPr="009A4FEF">
              <w:rPr>
                <w:b/>
                <w:szCs w:val="22"/>
              </w:rPr>
              <w:t>Садржај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оксигената</w:t>
            </w:r>
            <w:proofErr w:type="spellEnd"/>
          </w:p>
          <w:p w14:paraId="126F7A3B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метанол</w:t>
            </w:r>
            <w:proofErr w:type="spellEnd"/>
            <w:r w:rsidRPr="009A4FEF">
              <w:rPr>
                <w:szCs w:val="22"/>
                <w:vertAlign w:val="superscript"/>
                <w:lang w:val="sr-Cyrl-RS"/>
              </w:rPr>
              <w:t>g</w:t>
            </w:r>
            <w:r w:rsidRPr="009A4FEF">
              <w:rPr>
                <w:szCs w:val="22"/>
                <w:vertAlign w:val="superscript"/>
              </w:rPr>
              <w:t>)</w:t>
            </w:r>
          </w:p>
          <w:p w14:paraId="59B0E9F2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етанол</w:t>
            </w:r>
            <w:proofErr w:type="spellEnd"/>
            <w:r w:rsidRPr="009A4FEF">
              <w:rPr>
                <w:szCs w:val="22"/>
                <w:vertAlign w:val="superscript"/>
                <w:lang w:val="sr-Cyrl-RS"/>
              </w:rPr>
              <w:t>h</w:t>
            </w:r>
            <w:r w:rsidRPr="009A4FEF">
              <w:rPr>
                <w:b/>
                <w:szCs w:val="22"/>
                <w:vertAlign w:val="superscript"/>
              </w:rPr>
              <w:t>)</w:t>
            </w:r>
          </w:p>
          <w:p w14:paraId="730BD1D0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изопропил-алкохол</w:t>
            </w:r>
            <w:proofErr w:type="spellEnd"/>
          </w:p>
          <w:p w14:paraId="277CFDCB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изобутил-алкохол</w:t>
            </w:r>
            <w:proofErr w:type="spellEnd"/>
          </w:p>
          <w:p w14:paraId="01211783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терцбутил-алкохол</w:t>
            </w:r>
            <w:proofErr w:type="spellEnd"/>
          </w:p>
          <w:p w14:paraId="6D8FA9FE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  <w:lang w:val="fr-FR"/>
              </w:rPr>
              <w:t>етри</w:t>
            </w:r>
            <w:proofErr w:type="spellEnd"/>
            <w:r w:rsidRPr="009A4FEF">
              <w:rPr>
                <w:b/>
                <w:szCs w:val="22"/>
              </w:rPr>
              <w:t xml:space="preserve"> (5 </w:t>
            </w:r>
            <w:proofErr w:type="spellStart"/>
            <w:r w:rsidRPr="009A4FEF">
              <w:rPr>
                <w:b/>
                <w:szCs w:val="22"/>
                <w:lang w:val="fr-FR"/>
              </w:rPr>
              <w:t>или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  <w:lang w:val="fr-FR"/>
              </w:rPr>
              <w:t>више</w:t>
            </w:r>
            <w:proofErr w:type="spellEnd"/>
            <w:r w:rsidRPr="009A4FEF">
              <w:rPr>
                <w:b/>
                <w:szCs w:val="22"/>
              </w:rPr>
              <w:t xml:space="preserve"> C-</w:t>
            </w:r>
            <w:proofErr w:type="spellStart"/>
            <w:r w:rsidRPr="009A4FEF">
              <w:rPr>
                <w:b/>
                <w:szCs w:val="22"/>
                <w:lang w:val="fr-FR"/>
              </w:rPr>
              <w:t>атома</w:t>
            </w:r>
            <w:proofErr w:type="spellEnd"/>
            <w:r w:rsidRPr="009A4FEF">
              <w:rPr>
                <w:b/>
                <w:szCs w:val="22"/>
              </w:rPr>
              <w:t>)</w:t>
            </w:r>
          </w:p>
          <w:p w14:paraId="3B797853" w14:textId="77777777" w:rsidR="00F13F60" w:rsidRPr="009A4FEF" w:rsidRDefault="00F13F60" w:rsidP="00F66388">
            <w:pPr>
              <w:tabs>
                <w:tab w:val="left" w:pos="357"/>
              </w:tabs>
              <w:spacing w:before="20" w:after="20"/>
              <w:jc w:val="center"/>
              <w:rPr>
                <w:b/>
                <w:szCs w:val="22"/>
                <w:vertAlign w:val="superscript"/>
              </w:rPr>
            </w:pPr>
            <w:r w:rsidRPr="009A4FEF">
              <w:rPr>
                <w:b/>
                <w:szCs w:val="22"/>
              </w:rPr>
              <w:t>—</w:t>
            </w:r>
            <w:r w:rsidRPr="009A4FEF">
              <w:rPr>
                <w:b/>
                <w:szCs w:val="22"/>
              </w:rPr>
              <w:tab/>
            </w:r>
            <w:proofErr w:type="spellStart"/>
            <w:r w:rsidRPr="009A4FEF">
              <w:rPr>
                <w:b/>
                <w:szCs w:val="22"/>
              </w:rPr>
              <w:t>други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  <w:proofErr w:type="spellStart"/>
            <w:r w:rsidRPr="009A4FEF">
              <w:rPr>
                <w:b/>
                <w:szCs w:val="22"/>
              </w:rPr>
              <w:t>оксигенати</w:t>
            </w:r>
            <w:proofErr w:type="spellEnd"/>
            <w:r w:rsidRPr="009A4FEF">
              <w:rPr>
                <w:b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09E1B1" w14:textId="77777777" w:rsidR="00F13F60" w:rsidRPr="00814869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1601</w:t>
            </w:r>
          </w:p>
          <w:p w14:paraId="1C241F77" w14:textId="77777777" w:rsidR="00F13F60" w:rsidRPr="00814869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814869">
              <w:rPr>
                <w:szCs w:val="22"/>
              </w:rPr>
              <w:t>EN 13132</w:t>
            </w:r>
          </w:p>
          <w:p w14:paraId="30D7DBBE" w14:textId="77777777" w:rsidR="00F13F60" w:rsidRPr="00D6640F" w:rsidRDefault="00F13F60" w:rsidP="00F66388">
            <w:pPr>
              <w:spacing w:before="20" w:after="20"/>
              <w:jc w:val="center"/>
              <w:rPr>
                <w:szCs w:val="22"/>
              </w:rPr>
            </w:pPr>
            <w:r w:rsidRPr="00D6640F">
              <w:rPr>
                <w:szCs w:val="22"/>
              </w:rPr>
              <w:t>EN</w:t>
            </w:r>
            <w:r w:rsidRPr="00D6640F">
              <w:rPr>
                <w:szCs w:val="22"/>
                <w:lang w:val="sr-Cyrl-RS"/>
              </w:rPr>
              <w:t xml:space="preserve"> </w:t>
            </w:r>
            <w:r w:rsidRPr="00D6640F">
              <w:rPr>
                <w:szCs w:val="22"/>
              </w:rPr>
              <w:t>ISO 22854</w:t>
            </w:r>
          </w:p>
        </w:tc>
        <w:tc>
          <w:tcPr>
            <w:tcW w:w="3135" w:type="dxa"/>
            <w:vAlign w:val="center"/>
          </w:tcPr>
          <w:p w14:paraId="6415D4C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348FA39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0583A988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270B796F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1EE3FBAE" w14:textId="77777777" w:rsidTr="00F13F6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A9DFA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</w:rPr>
            </w:pPr>
            <w:r w:rsidRPr="00362E07">
              <w:rPr>
                <w:b/>
                <w:szCs w:val="22"/>
                <w:lang w:val="sr-Cyrl-RS"/>
              </w:rPr>
              <w:t>Напон паре</w:t>
            </w:r>
            <w:r w:rsidRPr="00362E07">
              <w:rPr>
                <w:b/>
                <w:szCs w:val="22"/>
              </w:rPr>
              <w:t xml:space="preserve"> (VP)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B4BE0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13016-1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543A91DD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65FA9BAE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5A335E9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7FC0B4C6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3112167F" w14:textId="77777777" w:rsidTr="00F13F60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AFD7B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</w:rPr>
            </w:pPr>
            <w:r w:rsidRPr="00362E07">
              <w:rPr>
                <w:b/>
                <w:szCs w:val="22"/>
              </w:rPr>
              <w:t xml:space="preserve">% </w:t>
            </w:r>
            <w:r w:rsidRPr="00362E07">
              <w:rPr>
                <w:b/>
                <w:szCs w:val="22"/>
                <w:lang w:val="sr-Cyrl-RS"/>
              </w:rPr>
              <w:t>испареног до</w:t>
            </w:r>
            <w:r w:rsidRPr="00362E07">
              <w:rPr>
                <w:b/>
                <w:szCs w:val="22"/>
              </w:rPr>
              <w:t xml:space="preserve"> 70 </w:t>
            </w:r>
            <w:r w:rsidRPr="00362E07">
              <w:rPr>
                <w:b/>
                <w:szCs w:val="22"/>
              </w:rPr>
              <w:sym w:font="Symbol" w:char="F0B0"/>
            </w:r>
            <w:r w:rsidRPr="00362E07">
              <w:rPr>
                <w:b/>
                <w:szCs w:val="22"/>
              </w:rPr>
              <w:t>C, E70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B252A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ISO 3405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596D68B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55561D2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63A831C2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689D736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3A90721B" w14:textId="77777777" w:rsidTr="00F13F60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5E4D9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</w:rPr>
            </w:pPr>
            <w:r w:rsidRPr="00362E07">
              <w:rPr>
                <w:b/>
                <w:szCs w:val="22"/>
              </w:rPr>
              <w:t xml:space="preserve">% </w:t>
            </w:r>
            <w:r w:rsidRPr="00362E07">
              <w:rPr>
                <w:b/>
                <w:szCs w:val="22"/>
                <w:lang w:val="sr-Cyrl-RS"/>
              </w:rPr>
              <w:t>испареног до</w:t>
            </w:r>
            <w:r w:rsidRPr="00362E07">
              <w:rPr>
                <w:b/>
                <w:szCs w:val="22"/>
              </w:rPr>
              <w:t xml:space="preserve"> 100 </w:t>
            </w:r>
            <w:r w:rsidRPr="00362E07">
              <w:rPr>
                <w:b/>
                <w:szCs w:val="22"/>
              </w:rPr>
              <w:sym w:font="Symbol" w:char="F0B0"/>
            </w:r>
            <w:r w:rsidRPr="00362E07">
              <w:rPr>
                <w:b/>
                <w:szCs w:val="22"/>
              </w:rPr>
              <w:t>C, E100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92315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ISO 3405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5FA3DD0E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2C6448D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1E4A2E8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1EE7B82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0CD9A31A" w14:textId="77777777" w:rsidTr="00F13F60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649A7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</w:rPr>
            </w:pPr>
            <w:r w:rsidRPr="00362E07">
              <w:rPr>
                <w:b/>
                <w:szCs w:val="22"/>
              </w:rPr>
              <w:t xml:space="preserve">% </w:t>
            </w:r>
            <w:r w:rsidRPr="00362E07">
              <w:rPr>
                <w:b/>
                <w:szCs w:val="22"/>
                <w:lang w:val="sr-Cyrl-RS"/>
              </w:rPr>
              <w:t>испареног до</w:t>
            </w:r>
            <w:r w:rsidRPr="00362E07">
              <w:rPr>
                <w:b/>
                <w:szCs w:val="22"/>
              </w:rPr>
              <w:t xml:space="preserve"> 150 </w:t>
            </w:r>
            <w:r w:rsidRPr="00362E07">
              <w:rPr>
                <w:b/>
                <w:szCs w:val="22"/>
              </w:rPr>
              <w:sym w:font="Symbol" w:char="F0B0"/>
            </w:r>
            <w:r w:rsidRPr="00362E07">
              <w:rPr>
                <w:b/>
                <w:szCs w:val="22"/>
              </w:rPr>
              <w:t>C, E150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46F53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ISO 3405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225F8CF5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46AF699F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5273D1B3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4040B12B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5188042A" w14:textId="77777777" w:rsidTr="00F13F60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2E62E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</w:rPr>
            </w:pPr>
            <w:r w:rsidRPr="00362E07">
              <w:rPr>
                <w:b/>
                <w:szCs w:val="22"/>
                <w:lang w:val="sr-Cyrl-RS"/>
              </w:rPr>
              <w:t>Крајња тачка</w:t>
            </w:r>
            <w:r w:rsidRPr="00362E07">
              <w:rPr>
                <w:b/>
                <w:szCs w:val="22"/>
              </w:rPr>
              <w:br/>
            </w:r>
            <w:r w:rsidRPr="00362E07">
              <w:rPr>
                <w:b/>
                <w:szCs w:val="22"/>
                <w:lang w:val="sr-Cyrl-RS"/>
              </w:rPr>
              <w:t>кључања</w:t>
            </w:r>
            <w:r w:rsidRPr="00362E07">
              <w:rPr>
                <w:b/>
                <w:szCs w:val="22"/>
              </w:rPr>
              <w:t xml:space="preserve"> (FBP)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51BFF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ISO 3405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1B1FE2B3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3148B76F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4DB1DEF6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3BC361B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F13F60" w:rsidRPr="00896B57" w14:paraId="62C2D67F" w14:textId="77777777" w:rsidTr="00953314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4ADED" w14:textId="77777777" w:rsidR="00F13F60" w:rsidRPr="00362E07" w:rsidRDefault="00F13F60" w:rsidP="00F66388">
            <w:pPr>
              <w:spacing w:line="230" w:lineRule="exact"/>
              <w:jc w:val="center"/>
              <w:rPr>
                <w:b/>
                <w:szCs w:val="22"/>
                <w:lang w:val="sr-Cyrl-RS"/>
              </w:rPr>
            </w:pPr>
            <w:r w:rsidRPr="00362E07">
              <w:rPr>
                <w:b/>
                <w:szCs w:val="22"/>
                <w:lang w:val="sr-Cyrl-RS"/>
              </w:rPr>
              <w:t>Дестилациони</w:t>
            </w:r>
            <w:r w:rsidRPr="00362E07">
              <w:rPr>
                <w:b/>
                <w:szCs w:val="22"/>
              </w:rPr>
              <w:br/>
            </w:r>
            <w:r w:rsidRPr="00362E07">
              <w:rPr>
                <w:b/>
                <w:szCs w:val="22"/>
                <w:lang w:val="sr-Cyrl-RS"/>
              </w:rPr>
              <w:t>остатак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141CD" w14:textId="77777777" w:rsidR="00F13F60" w:rsidRDefault="00F13F60" w:rsidP="00F66388">
            <w:pPr>
              <w:spacing w:line="23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EN ISO 3405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4C26341B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70A9D974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3F083BB0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39E6B537" w14:textId="77777777" w:rsidR="00F13F60" w:rsidRPr="00896B57" w:rsidRDefault="00F13F60" w:rsidP="00F13F60">
            <w:pPr>
              <w:rPr>
                <w:noProof/>
                <w:lang w:val="sr-Cyrl-CS"/>
              </w:rPr>
            </w:pPr>
          </w:p>
        </w:tc>
      </w:tr>
      <w:tr w:rsidR="00137292" w:rsidRPr="00896B57" w14:paraId="08CC809A" w14:textId="77777777" w:rsidTr="00953314"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9B21B3" w14:textId="0BC2804D" w:rsidR="00137292" w:rsidRPr="00137292" w:rsidRDefault="00137292" w:rsidP="00F66388">
            <w:pPr>
              <w:spacing w:line="230" w:lineRule="exact"/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 xml:space="preserve">Индекс </w:t>
            </w:r>
            <w:proofErr w:type="spellStart"/>
            <w:r w:rsidRPr="00137292">
              <w:rPr>
                <w:b/>
                <w:szCs w:val="22"/>
              </w:rPr>
              <w:t>парног</w:t>
            </w:r>
            <w:proofErr w:type="spellEnd"/>
            <w:r w:rsidRPr="00137292">
              <w:rPr>
                <w:b/>
                <w:szCs w:val="22"/>
              </w:rPr>
              <w:t xml:space="preserve"> </w:t>
            </w:r>
            <w:proofErr w:type="spellStart"/>
            <w:r w:rsidRPr="00137292">
              <w:rPr>
                <w:b/>
                <w:szCs w:val="22"/>
              </w:rPr>
              <w:t>чепа</w:t>
            </w:r>
            <w:proofErr w:type="spellEnd"/>
            <w:r w:rsidRPr="00137292">
              <w:rPr>
                <w:b/>
                <w:szCs w:val="22"/>
              </w:rPr>
              <w:t xml:space="preserve"> (VLI</w:t>
            </w:r>
            <w:r>
              <w:rPr>
                <w:b/>
                <w:szCs w:val="22"/>
                <w:lang w:val="sr-Cyrl-CS"/>
              </w:rPr>
              <w:t>)</w:t>
            </w:r>
          </w:p>
          <w:p w14:paraId="352382E5" w14:textId="2F64298F" w:rsidR="00137292" w:rsidRPr="00137292" w:rsidRDefault="00137292" w:rsidP="00F66388">
            <w:pPr>
              <w:spacing w:line="230" w:lineRule="exact"/>
              <w:jc w:val="center"/>
              <w:rPr>
                <w:b/>
                <w:szCs w:val="22"/>
                <w:lang w:val="sr-Cyrl-C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15F56" w14:textId="3FC0D294" w:rsidR="00137292" w:rsidRPr="00137292" w:rsidRDefault="00137292" w:rsidP="00F66388">
            <w:pPr>
              <w:spacing w:line="230" w:lineRule="exact"/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рачунски</w:t>
            </w:r>
          </w:p>
        </w:tc>
        <w:tc>
          <w:tcPr>
            <w:tcW w:w="3135" w:type="dxa"/>
            <w:tcBorders>
              <w:left w:val="single" w:sz="4" w:space="0" w:color="auto"/>
            </w:tcBorders>
            <w:vAlign w:val="center"/>
          </w:tcPr>
          <w:p w14:paraId="68933F68" w14:textId="77777777" w:rsidR="00137292" w:rsidRPr="00896B57" w:rsidRDefault="00137292" w:rsidP="00F13F60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14:paraId="73F45876" w14:textId="77777777" w:rsidR="00137292" w:rsidRPr="00896B57" w:rsidRDefault="00137292" w:rsidP="00F13F60">
            <w:pPr>
              <w:rPr>
                <w:noProof/>
                <w:lang w:val="sr-Cyrl-CS"/>
              </w:rPr>
            </w:pPr>
          </w:p>
        </w:tc>
        <w:tc>
          <w:tcPr>
            <w:tcW w:w="1515" w:type="dxa"/>
          </w:tcPr>
          <w:p w14:paraId="7FF2A558" w14:textId="77777777" w:rsidR="00137292" w:rsidRPr="00896B57" w:rsidRDefault="00137292" w:rsidP="00F13F60">
            <w:pPr>
              <w:rPr>
                <w:noProof/>
                <w:lang w:val="sr-Cyrl-CS"/>
              </w:rPr>
            </w:pPr>
          </w:p>
        </w:tc>
        <w:tc>
          <w:tcPr>
            <w:tcW w:w="1733" w:type="dxa"/>
          </w:tcPr>
          <w:p w14:paraId="1ABE1230" w14:textId="77777777" w:rsidR="00137292" w:rsidRPr="00896B57" w:rsidRDefault="00137292" w:rsidP="00F13F60">
            <w:pPr>
              <w:rPr>
                <w:noProof/>
                <w:lang w:val="sr-Cyrl-CS"/>
              </w:rPr>
            </w:pPr>
          </w:p>
        </w:tc>
      </w:tr>
    </w:tbl>
    <w:p w14:paraId="67ABA5F8" w14:textId="4164D856" w:rsidR="00601AF9" w:rsidRPr="00592E9F" w:rsidRDefault="00601AF9" w:rsidP="00B4599E">
      <w:pPr>
        <w:rPr>
          <w:lang w:val="sr-Cyrl-CS"/>
        </w:rPr>
      </w:pPr>
    </w:p>
    <w:sectPr w:rsidR="00601AF9" w:rsidRPr="00592E9F" w:rsidSect="000368C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0"/>
    <w:rsid w:val="00026B89"/>
    <w:rsid w:val="000368C1"/>
    <w:rsid w:val="000A2880"/>
    <w:rsid w:val="000C5E43"/>
    <w:rsid w:val="000C62E9"/>
    <w:rsid w:val="000E29FB"/>
    <w:rsid w:val="00122496"/>
    <w:rsid w:val="00137292"/>
    <w:rsid w:val="0015650E"/>
    <w:rsid w:val="00170545"/>
    <w:rsid w:val="001725AD"/>
    <w:rsid w:val="001D3457"/>
    <w:rsid w:val="0021368D"/>
    <w:rsid w:val="00234880"/>
    <w:rsid w:val="00241800"/>
    <w:rsid w:val="002635F2"/>
    <w:rsid w:val="0029173A"/>
    <w:rsid w:val="002A7605"/>
    <w:rsid w:val="002B1B03"/>
    <w:rsid w:val="002C6336"/>
    <w:rsid w:val="002D564A"/>
    <w:rsid w:val="002E398F"/>
    <w:rsid w:val="00314C3D"/>
    <w:rsid w:val="00362E07"/>
    <w:rsid w:val="0038443B"/>
    <w:rsid w:val="00423C67"/>
    <w:rsid w:val="00467CC8"/>
    <w:rsid w:val="004E1406"/>
    <w:rsid w:val="00592E9F"/>
    <w:rsid w:val="005B23DC"/>
    <w:rsid w:val="005E5B7A"/>
    <w:rsid w:val="00601AF9"/>
    <w:rsid w:val="006256D5"/>
    <w:rsid w:val="007128E2"/>
    <w:rsid w:val="00782BE7"/>
    <w:rsid w:val="00783040"/>
    <w:rsid w:val="0078540F"/>
    <w:rsid w:val="00786210"/>
    <w:rsid w:val="007C01F9"/>
    <w:rsid w:val="007D7BCD"/>
    <w:rsid w:val="008358CF"/>
    <w:rsid w:val="00896B57"/>
    <w:rsid w:val="008B414B"/>
    <w:rsid w:val="008B424E"/>
    <w:rsid w:val="00953314"/>
    <w:rsid w:val="009703E0"/>
    <w:rsid w:val="009951B3"/>
    <w:rsid w:val="009A4FEF"/>
    <w:rsid w:val="009E20C0"/>
    <w:rsid w:val="009E2FA9"/>
    <w:rsid w:val="00A012D3"/>
    <w:rsid w:val="00A17147"/>
    <w:rsid w:val="00A753B6"/>
    <w:rsid w:val="00B03FF8"/>
    <w:rsid w:val="00B214F3"/>
    <w:rsid w:val="00B4599E"/>
    <w:rsid w:val="00B622C1"/>
    <w:rsid w:val="00BE543D"/>
    <w:rsid w:val="00C47955"/>
    <w:rsid w:val="00C67353"/>
    <w:rsid w:val="00C70DDE"/>
    <w:rsid w:val="00CB7402"/>
    <w:rsid w:val="00CE7420"/>
    <w:rsid w:val="00D471A3"/>
    <w:rsid w:val="00D8141E"/>
    <w:rsid w:val="00D93914"/>
    <w:rsid w:val="00E025E4"/>
    <w:rsid w:val="00E244DC"/>
    <w:rsid w:val="00E859A2"/>
    <w:rsid w:val="00E90FE5"/>
    <w:rsid w:val="00EA6FC2"/>
    <w:rsid w:val="00F10604"/>
    <w:rsid w:val="00F13F60"/>
    <w:rsid w:val="00F20CD8"/>
    <w:rsid w:val="00F33C72"/>
    <w:rsid w:val="00F5734B"/>
    <w:rsid w:val="00F66388"/>
    <w:rsid w:val="00FA4B25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B8FF7"/>
  <w15:docId w15:val="{CF164D2B-D3B3-4A0B-B41D-1EA32D9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4599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FA9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995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1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1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1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1B3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4E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485D-F78E-49C9-8327-74566E17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опреме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опреме</dc:title>
  <dc:subject/>
  <dc:creator>Ivana Gencic</dc:creator>
  <cp:keywords/>
  <dc:description/>
  <cp:lastModifiedBy>Ivana Gencic</cp:lastModifiedBy>
  <cp:revision>6</cp:revision>
  <dcterms:created xsi:type="dcterms:W3CDTF">2018-09-14T06:08:00Z</dcterms:created>
  <dcterms:modified xsi:type="dcterms:W3CDTF">2020-12-17T12:37:00Z</dcterms:modified>
</cp:coreProperties>
</file>